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316"/>
        <w:tblW w:w="833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96DB44"/>
        <w:tblCellMar>
          <w:top w:w="57" w:type="dxa"/>
          <w:bottom w:w="57" w:type="dxa"/>
        </w:tblCellMar>
        <w:tblLook w:val="04A0" w:firstRow="1" w:lastRow="0" w:firstColumn="1" w:lastColumn="0" w:noHBand="0" w:noVBand="1"/>
      </w:tblPr>
      <w:tblGrid>
        <w:gridCol w:w="2105"/>
        <w:gridCol w:w="1831"/>
        <w:gridCol w:w="2409"/>
        <w:gridCol w:w="1985"/>
      </w:tblGrid>
      <w:tr w:rsidR="0097220C" w:rsidRPr="003F6748" w:rsidTr="0097220C">
        <w:trPr>
          <w:trHeight w:val="130"/>
        </w:trPr>
        <w:tc>
          <w:tcPr>
            <w:tcW w:w="2105" w:type="dxa"/>
            <w:shd w:val="clear" w:color="auto" w:fill="96DB44"/>
          </w:tcPr>
          <w:p w:rsidR="0097220C" w:rsidRDefault="0097220C" w:rsidP="0097220C">
            <w:pPr>
              <w:pStyle w:val="Normal-noparagraphspace"/>
              <w:rPr>
                <w:rStyle w:val="Header1"/>
              </w:rPr>
            </w:pPr>
            <w:bookmarkStart w:id="0" w:name="_GoBack"/>
            <w:bookmarkEnd w:id="0"/>
            <w:permStart w:id="286142870" w:edGrp="everyone"/>
            <w:r w:rsidRPr="00BF3E3D">
              <w:rPr>
                <w:rStyle w:val="Header1"/>
              </w:rPr>
              <w:t>Duration</w:t>
            </w:r>
          </w:p>
          <w:p w:rsidR="0097220C" w:rsidRPr="00BF3E3D" w:rsidRDefault="00FB028C" w:rsidP="0097220C">
            <w:pPr>
              <w:pStyle w:val="Normal-noparagraphspace"/>
              <w:rPr>
                <w:b/>
                <w:color w:val="366521"/>
                <w:sz w:val="28"/>
                <w:szCs w:val="28"/>
              </w:rPr>
            </w:pPr>
            <w:r>
              <w:t>1 hour</w:t>
            </w:r>
          </w:p>
        </w:tc>
        <w:tc>
          <w:tcPr>
            <w:tcW w:w="1831" w:type="dxa"/>
            <w:shd w:val="clear" w:color="auto" w:fill="96DB44"/>
          </w:tcPr>
          <w:p w:rsidR="0097220C" w:rsidRDefault="0097220C" w:rsidP="0097220C">
            <w:pPr>
              <w:pStyle w:val="Normal-noparagraphspace"/>
              <w:rPr>
                <w:rStyle w:val="Header1"/>
              </w:rPr>
            </w:pPr>
            <w:r w:rsidRPr="00BF3E3D">
              <w:rPr>
                <w:rStyle w:val="Header1"/>
              </w:rPr>
              <w:t>Theme</w:t>
            </w:r>
          </w:p>
          <w:p w:rsidR="0097220C" w:rsidRPr="00542453" w:rsidRDefault="008477A5" w:rsidP="00FB028C">
            <w:pPr>
              <w:pStyle w:val="Normal-noparagraphspace"/>
              <w:rPr>
                <w:b/>
                <w:color w:val="366521"/>
                <w:sz w:val="28"/>
                <w:szCs w:val="28"/>
              </w:rPr>
            </w:pPr>
            <w:r w:rsidRPr="00662F86">
              <w:rPr>
                <w:rFonts w:ascii="Tahoma" w:hAnsi="Tahoma"/>
                <w:color w:val="000000" w:themeColor="text1"/>
                <w:sz w:val="20"/>
                <w:szCs w:val="20"/>
              </w:rPr>
              <w:t>Resources</w:t>
            </w:r>
          </w:p>
        </w:tc>
        <w:tc>
          <w:tcPr>
            <w:tcW w:w="2409" w:type="dxa"/>
            <w:shd w:val="clear" w:color="auto" w:fill="96DB44"/>
          </w:tcPr>
          <w:p w:rsidR="0097220C" w:rsidRDefault="0097220C" w:rsidP="0097220C">
            <w:pPr>
              <w:pStyle w:val="Normal-noparagraphspace"/>
              <w:rPr>
                <w:rStyle w:val="Header1"/>
              </w:rPr>
            </w:pPr>
            <w:r w:rsidRPr="00BF3E3D">
              <w:rPr>
                <w:rStyle w:val="Header1"/>
              </w:rPr>
              <w:t>Subject focus</w:t>
            </w:r>
          </w:p>
          <w:p w:rsidR="0097220C" w:rsidRPr="00BF3E3D" w:rsidRDefault="008477A5" w:rsidP="00FB028C">
            <w:pPr>
              <w:pStyle w:val="Normal-noparagraphspace"/>
              <w:rPr>
                <w:b/>
                <w:color w:val="366521"/>
                <w:sz w:val="28"/>
                <w:szCs w:val="28"/>
              </w:rPr>
            </w:pPr>
            <w:r>
              <w:rPr>
                <w:rFonts w:ascii="Tahoma" w:hAnsi="Tahoma"/>
                <w:color w:val="000000" w:themeColor="text1"/>
                <w:sz w:val="20"/>
                <w:szCs w:val="20"/>
              </w:rPr>
              <w:t>Art, D&amp;T</w:t>
            </w:r>
          </w:p>
        </w:tc>
        <w:tc>
          <w:tcPr>
            <w:tcW w:w="1985" w:type="dxa"/>
            <w:shd w:val="clear" w:color="auto" w:fill="96DB44"/>
          </w:tcPr>
          <w:p w:rsidR="0097220C" w:rsidRDefault="0097220C" w:rsidP="0097220C">
            <w:pPr>
              <w:pStyle w:val="Normal-noparagraphspace"/>
              <w:rPr>
                <w:rStyle w:val="Header1"/>
              </w:rPr>
            </w:pPr>
            <w:r w:rsidRPr="00BF3E3D">
              <w:rPr>
                <w:rStyle w:val="Header1"/>
              </w:rPr>
              <w:t>Age group</w:t>
            </w:r>
          </w:p>
          <w:p w:rsidR="0097220C" w:rsidRPr="00BF3E3D" w:rsidRDefault="008477A5" w:rsidP="008477A5">
            <w:pPr>
              <w:pStyle w:val="Normal-noparagraphspace"/>
              <w:rPr>
                <w:b/>
                <w:color w:val="366521"/>
                <w:sz w:val="28"/>
                <w:szCs w:val="28"/>
              </w:rPr>
            </w:pPr>
            <w:r w:rsidRPr="00E147C8">
              <w:rPr>
                <w:rFonts w:ascii="Tahoma" w:hAnsi="Tahoma"/>
                <w:color w:val="000000" w:themeColor="text1"/>
                <w:sz w:val="20"/>
                <w:szCs w:val="20"/>
              </w:rPr>
              <w:t>Year 3, 4, 5 and 6</w:t>
            </w:r>
          </w:p>
        </w:tc>
      </w:tr>
    </w:tbl>
    <w:tbl>
      <w:tblPr>
        <w:tblStyle w:val="TableGrid"/>
        <w:tblpPr w:leftFromText="180" w:rightFromText="180" w:vertAnchor="page" w:horzAnchor="page" w:tblpX="546" w:tblpY="3436"/>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99CC00"/>
        <w:tblCellMar>
          <w:top w:w="57" w:type="dxa"/>
          <w:left w:w="85" w:type="dxa"/>
          <w:bottom w:w="57" w:type="dxa"/>
          <w:right w:w="85" w:type="dxa"/>
        </w:tblCellMar>
        <w:tblLook w:val="04A0" w:firstRow="1" w:lastRow="0" w:firstColumn="1" w:lastColumn="0" w:noHBand="0" w:noVBand="1"/>
      </w:tblPr>
      <w:tblGrid>
        <w:gridCol w:w="2376"/>
      </w:tblGrid>
      <w:tr w:rsidR="0097220C" w:rsidRPr="000D4D2B" w:rsidTr="0097220C">
        <w:trPr>
          <w:trHeight w:val="2697"/>
        </w:trPr>
        <w:tc>
          <w:tcPr>
            <w:tcW w:w="2376" w:type="dxa"/>
            <w:tcBorders>
              <w:bottom w:val="single" w:sz="48" w:space="0" w:color="FFFFFF" w:themeColor="background1"/>
            </w:tcBorders>
            <w:shd w:val="clear" w:color="auto" w:fill="E5EA7D"/>
          </w:tcPr>
          <w:p w:rsidR="0097220C" w:rsidRDefault="0097220C" w:rsidP="008477A5">
            <w:pPr>
              <w:pStyle w:val="Header2"/>
            </w:pPr>
            <w:permStart w:id="550385728" w:edGrp="everyone"/>
            <w:permEnd w:id="286142870"/>
            <w:r w:rsidRPr="00542453">
              <w:t>Resources required</w:t>
            </w:r>
          </w:p>
          <w:p w:rsidR="008477A5" w:rsidRPr="00086784" w:rsidRDefault="008477A5" w:rsidP="008477A5">
            <w:pPr>
              <w:spacing w:before="0" w:after="200" w:line="276" w:lineRule="auto"/>
              <w:contextualSpacing/>
              <w:rPr>
                <w:rFonts w:asciiTheme="majorHAnsi" w:hAnsiTheme="majorHAnsi" w:cstheme="majorHAnsi"/>
                <w:sz w:val="18"/>
                <w:szCs w:val="18"/>
              </w:rPr>
            </w:pPr>
            <w:r w:rsidRPr="00086784">
              <w:rPr>
                <w:rFonts w:asciiTheme="majorHAnsi" w:hAnsiTheme="majorHAnsi" w:cstheme="majorHAnsi"/>
                <w:sz w:val="18"/>
                <w:szCs w:val="18"/>
              </w:rPr>
              <w:t>• Outdoor area</w:t>
            </w:r>
          </w:p>
          <w:p w:rsidR="008477A5" w:rsidRPr="00086784" w:rsidRDefault="008477A5" w:rsidP="008477A5">
            <w:pPr>
              <w:spacing w:before="0" w:after="200" w:line="276" w:lineRule="auto"/>
              <w:contextualSpacing/>
              <w:rPr>
                <w:rFonts w:asciiTheme="majorHAnsi" w:hAnsiTheme="majorHAnsi" w:cstheme="majorHAnsi"/>
                <w:sz w:val="18"/>
                <w:szCs w:val="18"/>
              </w:rPr>
            </w:pPr>
            <w:r w:rsidRPr="00086784">
              <w:rPr>
                <w:rFonts w:asciiTheme="majorHAnsi" w:hAnsiTheme="majorHAnsi" w:cstheme="majorHAnsi"/>
                <w:sz w:val="18"/>
                <w:szCs w:val="18"/>
              </w:rPr>
              <w:t>• Enough litter for whole class</w:t>
            </w:r>
          </w:p>
          <w:p w:rsidR="008477A5" w:rsidRPr="00086784" w:rsidRDefault="008477A5" w:rsidP="008477A5">
            <w:pPr>
              <w:spacing w:before="0" w:after="200" w:line="276" w:lineRule="auto"/>
              <w:contextualSpacing/>
              <w:rPr>
                <w:rFonts w:asciiTheme="majorHAnsi" w:hAnsiTheme="majorHAnsi" w:cstheme="majorHAnsi"/>
                <w:sz w:val="18"/>
                <w:szCs w:val="18"/>
              </w:rPr>
            </w:pPr>
            <w:r w:rsidRPr="00086784">
              <w:rPr>
                <w:rFonts w:asciiTheme="majorHAnsi" w:hAnsiTheme="majorHAnsi" w:cstheme="majorHAnsi"/>
                <w:sz w:val="18"/>
                <w:szCs w:val="18"/>
              </w:rPr>
              <w:t>• Flipchart paper</w:t>
            </w:r>
          </w:p>
          <w:p w:rsidR="008477A5" w:rsidRPr="00086784" w:rsidRDefault="008477A5" w:rsidP="008477A5">
            <w:pPr>
              <w:spacing w:before="0" w:after="200" w:line="276" w:lineRule="auto"/>
              <w:contextualSpacing/>
              <w:rPr>
                <w:rFonts w:asciiTheme="majorHAnsi" w:hAnsiTheme="majorHAnsi" w:cstheme="majorHAnsi"/>
                <w:sz w:val="18"/>
                <w:szCs w:val="18"/>
              </w:rPr>
            </w:pPr>
            <w:r w:rsidRPr="00086784">
              <w:rPr>
                <w:rFonts w:asciiTheme="majorHAnsi" w:hAnsiTheme="majorHAnsi" w:cstheme="majorHAnsi"/>
                <w:sz w:val="18"/>
                <w:szCs w:val="18"/>
              </w:rPr>
              <w:t>• Whiteboards</w:t>
            </w:r>
          </w:p>
          <w:p w:rsidR="008477A5" w:rsidRPr="000D4D2B" w:rsidRDefault="008477A5" w:rsidP="008477A5">
            <w:pPr>
              <w:spacing w:before="0" w:after="200" w:line="276" w:lineRule="auto"/>
              <w:contextualSpacing/>
            </w:pPr>
            <w:r w:rsidRPr="00086784">
              <w:rPr>
                <w:rFonts w:asciiTheme="majorHAnsi" w:hAnsiTheme="majorHAnsi" w:cstheme="majorHAnsi"/>
                <w:sz w:val="18"/>
                <w:szCs w:val="18"/>
              </w:rPr>
              <w:t>• Craft materials: glue, string, tape, split pinks, pencils, pens, crayons, chalk, paint, glitter, etc…</w:t>
            </w:r>
          </w:p>
        </w:tc>
      </w:tr>
      <w:tr w:rsidR="0097220C" w:rsidRPr="000D4D2B" w:rsidTr="0097220C">
        <w:trPr>
          <w:trHeight w:val="2618"/>
        </w:trPr>
        <w:tc>
          <w:tcPr>
            <w:tcW w:w="2376" w:type="dxa"/>
            <w:tcBorders>
              <w:top w:val="single" w:sz="48" w:space="0" w:color="FFFFFF" w:themeColor="background1"/>
              <w:bottom w:val="single" w:sz="48" w:space="0" w:color="FFFFFF" w:themeColor="background1"/>
            </w:tcBorders>
            <w:shd w:val="clear" w:color="auto" w:fill="E5EA7D"/>
          </w:tcPr>
          <w:p w:rsidR="0097220C" w:rsidRPr="00542453" w:rsidRDefault="0097220C" w:rsidP="0097220C">
            <w:pPr>
              <w:pStyle w:val="Header2"/>
            </w:pPr>
            <w:r>
              <w:t>Adult Support</w:t>
            </w:r>
          </w:p>
          <w:p w:rsidR="0097220C" w:rsidRPr="008477A5" w:rsidRDefault="008477A5" w:rsidP="008477A5">
            <w:pPr>
              <w:pStyle w:val="BulletList"/>
              <w:rPr>
                <w:b/>
                <w:sz w:val="18"/>
                <w:szCs w:val="18"/>
              </w:rPr>
            </w:pPr>
            <w:r w:rsidRPr="008477A5">
              <w:rPr>
                <w:sz w:val="18"/>
                <w:szCs w:val="18"/>
              </w:rPr>
              <w:t>Teacher to introduce project, then circulate as necessary. Children with motor skills difficulties may struggle here, so adults may particularly focus on these children for support.  Support investigation through appropriate questioning and prompting. Generally help and assist with distributing materials, behaviour management, etc.</w:t>
            </w:r>
          </w:p>
        </w:tc>
      </w:tr>
      <w:tr w:rsidR="0097220C" w:rsidRPr="000D4D2B" w:rsidTr="0097220C">
        <w:trPr>
          <w:trHeight w:val="2618"/>
        </w:trPr>
        <w:tc>
          <w:tcPr>
            <w:tcW w:w="2376" w:type="dxa"/>
            <w:tcBorders>
              <w:top w:val="single" w:sz="48" w:space="0" w:color="FFFFFF" w:themeColor="background1"/>
            </w:tcBorders>
            <w:shd w:val="clear" w:color="auto" w:fill="E5EA7D"/>
          </w:tcPr>
          <w:p w:rsidR="0097220C" w:rsidRPr="00542453" w:rsidRDefault="0097220C" w:rsidP="0097220C">
            <w:pPr>
              <w:pStyle w:val="Header2"/>
            </w:pPr>
            <w:r>
              <w:t>Follow up activities</w:t>
            </w:r>
          </w:p>
          <w:p w:rsidR="00103467" w:rsidRDefault="00FB028C" w:rsidP="00FB028C">
            <w:pPr>
              <w:pStyle w:val="BulletList"/>
            </w:pPr>
            <w:r w:rsidRPr="00FB028C">
              <w:t>T</w:t>
            </w:r>
            <w:r>
              <w:t>he Farmer Jack Series Chapter 3</w:t>
            </w:r>
          </w:p>
          <w:p w:rsidR="00103467" w:rsidRDefault="00103467" w:rsidP="0097220C">
            <w:pPr>
              <w:pStyle w:val="Header2"/>
            </w:pPr>
          </w:p>
        </w:tc>
      </w:tr>
      <w:permEnd w:id="550385728"/>
    </w:tbl>
    <w:p w:rsidR="00326D06" w:rsidRDefault="00326D06" w:rsidP="0097220C">
      <w:pPr>
        <w:sectPr w:rsidR="00326D06" w:rsidSect="00103467">
          <w:headerReference w:type="default" r:id="rId9"/>
          <w:footerReference w:type="even" r:id="rId10"/>
          <w:footerReference w:type="default" r:id="rId11"/>
          <w:pgSz w:w="11906" w:h="16838"/>
          <w:pgMar w:top="567" w:right="567" w:bottom="567" w:left="3261" w:header="709" w:footer="709" w:gutter="0"/>
          <w:cols w:space="708"/>
        </w:sectPr>
      </w:pPr>
    </w:p>
    <w:p w:rsidR="0097220C" w:rsidRDefault="0097220C" w:rsidP="0097220C"/>
    <w:p w:rsidR="00326D06" w:rsidRDefault="00326D06" w:rsidP="0097220C"/>
    <w:p w:rsidR="00326D06" w:rsidRDefault="00326D06" w:rsidP="0097220C"/>
    <w:p w:rsidR="00326D06" w:rsidRPr="0097220C" w:rsidRDefault="00326D06" w:rsidP="0097220C"/>
    <w:p w:rsidR="00E77551" w:rsidRDefault="007026B8" w:rsidP="00FB028C">
      <w:pPr>
        <w:pStyle w:val="Normal-noparagraphspace"/>
        <w:rPr>
          <w:b/>
          <w:i/>
          <w:sz w:val="22"/>
          <w:szCs w:val="22"/>
        </w:rPr>
      </w:pPr>
      <w:permStart w:id="867178451" w:edGrp="everyone"/>
      <w:r w:rsidRPr="007C2104">
        <w:rPr>
          <w:b/>
          <w:i/>
          <w:noProof/>
          <w:sz w:val="22"/>
          <w:szCs w:val="22"/>
          <w:lang w:eastAsia="en-GB"/>
        </w:rPr>
        <mc:AlternateContent>
          <mc:Choice Requires="wps">
            <w:drawing>
              <wp:anchor distT="0" distB="0" distL="114300" distR="114300" simplePos="0" relativeHeight="251659264" behindDoc="0" locked="1" layoutInCell="1" allowOverlap="1" wp14:anchorId="60EC00B3" wp14:editId="58E3BF13">
                <wp:simplePos x="0" y="0"/>
                <wp:positionH relativeFrom="column">
                  <wp:posOffset>3912870</wp:posOffset>
                </wp:positionH>
                <wp:positionV relativeFrom="paragraph">
                  <wp:posOffset>803910</wp:posOffset>
                </wp:positionV>
                <wp:extent cx="1363980" cy="2084705"/>
                <wp:effectExtent l="19050" t="19050" r="45720" b="29845"/>
                <wp:wrapThrough wrapText="bothSides">
                  <wp:wrapPolygon edited="0">
                    <wp:start x="2112" y="-197"/>
                    <wp:lineTo x="905" y="790"/>
                    <wp:lineTo x="905" y="9277"/>
                    <wp:lineTo x="-302" y="10264"/>
                    <wp:lineTo x="-302" y="11053"/>
                    <wp:lineTo x="905" y="12435"/>
                    <wp:lineTo x="905" y="18751"/>
                    <wp:lineTo x="1508" y="21712"/>
                    <wp:lineTo x="2112" y="21712"/>
                    <wp:lineTo x="19911" y="21712"/>
                    <wp:lineTo x="20816" y="18949"/>
                    <wp:lineTo x="20816" y="12435"/>
                    <wp:lineTo x="22022" y="10856"/>
                    <wp:lineTo x="22022" y="10066"/>
                    <wp:lineTo x="20816" y="9277"/>
                    <wp:lineTo x="21117" y="2763"/>
                    <wp:lineTo x="20212" y="395"/>
                    <wp:lineTo x="19609" y="-197"/>
                    <wp:lineTo x="2112" y="-197"/>
                  </wp:wrapPolygon>
                </wp:wrapThrough>
                <wp:docPr id="5" name="Double Brace 5"/>
                <wp:cNvGraphicFramePr/>
                <a:graphic xmlns:a="http://schemas.openxmlformats.org/drawingml/2006/main">
                  <a:graphicData uri="http://schemas.microsoft.com/office/word/2010/wordprocessingShape">
                    <wps:wsp>
                      <wps:cNvSpPr/>
                      <wps:spPr>
                        <a:xfrm>
                          <a:off x="0" y="0"/>
                          <a:ext cx="1363980" cy="2084705"/>
                        </a:xfrm>
                        <a:prstGeom prst="bracePair">
                          <a:avLst/>
                        </a:prstGeom>
                        <a:noFill/>
                        <a:ln w="57150" cmpd="sng">
                          <a:solidFill>
                            <a:srgbClr val="E46C0A"/>
                          </a:solidFill>
                        </a:ln>
                        <a:effectLst/>
                      </wps:spPr>
                      <wps:style>
                        <a:lnRef idx="2">
                          <a:schemeClr val="accent1"/>
                        </a:lnRef>
                        <a:fillRef idx="0">
                          <a:schemeClr val="accent1"/>
                        </a:fillRef>
                        <a:effectRef idx="1">
                          <a:schemeClr val="accent1"/>
                        </a:effectRef>
                        <a:fontRef idx="minor">
                          <a:schemeClr val="tx1"/>
                        </a:fontRef>
                      </wps:style>
                      <wps:txbx>
                        <w:txbxContent>
                          <w:p w:rsidR="00FB028C" w:rsidRDefault="00564B06" w:rsidP="008477A5">
                            <w:pPr>
                              <w:pStyle w:val="Normal-noparagraphspace"/>
                              <w:jc w:val="center"/>
                              <w:rPr>
                                <w:b/>
                                <w:color w:val="E36C0A" w:themeColor="accent6" w:themeShade="BF"/>
                                <w:sz w:val="24"/>
                                <w:szCs w:val="24"/>
                              </w:rPr>
                            </w:pPr>
                            <w:permStart w:id="956835349" w:edGrp="everyone"/>
                            <w:r w:rsidRPr="00542453">
                              <w:rPr>
                                <w:b/>
                                <w:color w:val="E36C0A" w:themeColor="accent6" w:themeShade="BF"/>
                                <w:sz w:val="24"/>
                                <w:szCs w:val="24"/>
                              </w:rPr>
                              <w:t>Keywords</w:t>
                            </w:r>
                          </w:p>
                          <w:p w:rsidR="008477A5" w:rsidRPr="008477A5" w:rsidRDefault="008477A5" w:rsidP="008477A5">
                            <w:pPr>
                              <w:pStyle w:val="Normal-noparagraphspace"/>
                              <w:jc w:val="center"/>
                              <w:rPr>
                                <w:rFonts w:asciiTheme="majorHAnsi" w:hAnsiTheme="majorHAnsi" w:cstheme="majorHAnsi"/>
                                <w:b/>
                                <w:color w:val="E36C0A" w:themeColor="accent6" w:themeShade="BF"/>
                                <w:sz w:val="18"/>
                                <w:szCs w:val="18"/>
                              </w:rPr>
                            </w:pP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art</w:t>
                            </w:r>
                            <w:proofErr w:type="gramEnd"/>
                            <w:r w:rsidRPr="008477A5">
                              <w:rPr>
                                <w:rFonts w:asciiTheme="majorHAnsi" w:hAnsiTheme="majorHAnsi" w:cstheme="majorHAnsi"/>
                                <w:color w:val="000000" w:themeColor="text1"/>
                                <w:sz w:val="18"/>
                                <w:szCs w:val="18"/>
                              </w:rPr>
                              <w:t xml:space="preserve">, create, </w:t>
                            </w: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make</w:t>
                            </w:r>
                            <w:proofErr w:type="gramEnd"/>
                            <w:r w:rsidRPr="008477A5">
                              <w:rPr>
                                <w:rFonts w:asciiTheme="majorHAnsi" w:hAnsiTheme="majorHAnsi" w:cstheme="majorHAnsi"/>
                                <w:color w:val="000000" w:themeColor="text1"/>
                                <w:sz w:val="18"/>
                                <w:szCs w:val="18"/>
                              </w:rPr>
                              <w:t xml:space="preserve">, design, assemble, </w:t>
                            </w: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design</w:t>
                            </w:r>
                            <w:proofErr w:type="gramEnd"/>
                            <w:r w:rsidRPr="008477A5">
                              <w:rPr>
                                <w:rFonts w:asciiTheme="majorHAnsi" w:hAnsiTheme="majorHAnsi" w:cstheme="majorHAnsi"/>
                                <w:color w:val="000000" w:themeColor="text1"/>
                                <w:sz w:val="18"/>
                                <w:szCs w:val="18"/>
                              </w:rPr>
                              <w:t xml:space="preserve">, brief, </w:t>
                            </w: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rubbish</w:t>
                            </w:r>
                            <w:proofErr w:type="gramEnd"/>
                            <w:r w:rsidRPr="008477A5">
                              <w:rPr>
                                <w:rFonts w:asciiTheme="majorHAnsi" w:hAnsiTheme="majorHAnsi" w:cstheme="majorHAnsi"/>
                                <w:color w:val="000000" w:themeColor="text1"/>
                                <w:sz w:val="18"/>
                                <w:szCs w:val="18"/>
                              </w:rPr>
                              <w:t xml:space="preserve">, garbage, junk, sculpture, artwork, audience, purpose, repurpose, recycle, reuse, resources, </w:t>
                            </w:r>
                          </w:p>
                          <w:p w:rsidR="00FB028C" w:rsidRPr="008477A5" w:rsidRDefault="008477A5" w:rsidP="00542453">
                            <w:pPr>
                              <w:pStyle w:val="Normal-noparagraphspace"/>
                              <w:jc w:val="center"/>
                              <w:rPr>
                                <w:rFonts w:asciiTheme="majorHAnsi" w:hAnsiTheme="majorHAnsi" w:cstheme="majorHAnsi"/>
                                <w:b/>
                                <w:color w:val="E36C0A" w:themeColor="accent6" w:themeShade="BF"/>
                                <w:sz w:val="18"/>
                                <w:szCs w:val="18"/>
                              </w:rPr>
                            </w:pPr>
                            <w:proofErr w:type="gramStart"/>
                            <w:r w:rsidRPr="008477A5">
                              <w:rPr>
                                <w:rFonts w:asciiTheme="majorHAnsi" w:hAnsiTheme="majorHAnsi" w:cstheme="majorHAnsi"/>
                                <w:color w:val="000000" w:themeColor="text1"/>
                                <w:sz w:val="18"/>
                                <w:szCs w:val="18"/>
                              </w:rPr>
                              <w:t>evaluate</w:t>
                            </w:r>
                            <w:permEnd w:id="956835349"/>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6" type="#_x0000_t186" style="position:absolute;margin-left:308.1pt;margin-top:63.3pt;width:107.4pt;height:1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" strokecolor="#e46c0a" strokeweight="4.5pt">
                <v:textbox inset="0,0,0,0">
                  <w:txbxContent>
                    <w:p w:rsidR="00FB028C" w:rsidRDefault="00564B06" w:rsidP="008477A5">
                      <w:pPr>
                        <w:pStyle w:val="Normal-noparagraphspace"/>
                        <w:jc w:val="center"/>
                        <w:rPr>
                          <w:b/>
                          <w:color w:val="E36C0A" w:themeColor="accent6" w:themeShade="BF"/>
                          <w:sz w:val="24"/>
                          <w:szCs w:val="24"/>
                        </w:rPr>
                      </w:pPr>
                      <w:permStart w:id="956835349" w:edGrp="everyone"/>
                      <w:r w:rsidRPr="00542453">
                        <w:rPr>
                          <w:b/>
                          <w:color w:val="E36C0A" w:themeColor="accent6" w:themeShade="BF"/>
                          <w:sz w:val="24"/>
                          <w:szCs w:val="24"/>
                        </w:rPr>
                        <w:t>Keywords</w:t>
                      </w:r>
                    </w:p>
                    <w:p w:rsidR="008477A5" w:rsidRPr="008477A5" w:rsidRDefault="008477A5" w:rsidP="008477A5">
                      <w:pPr>
                        <w:pStyle w:val="Normal-noparagraphspace"/>
                        <w:jc w:val="center"/>
                        <w:rPr>
                          <w:rFonts w:asciiTheme="majorHAnsi" w:hAnsiTheme="majorHAnsi" w:cstheme="majorHAnsi"/>
                          <w:b/>
                          <w:color w:val="E36C0A" w:themeColor="accent6" w:themeShade="BF"/>
                          <w:sz w:val="18"/>
                          <w:szCs w:val="18"/>
                        </w:rPr>
                      </w:pP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art</w:t>
                      </w:r>
                      <w:proofErr w:type="gramEnd"/>
                      <w:r w:rsidRPr="008477A5">
                        <w:rPr>
                          <w:rFonts w:asciiTheme="majorHAnsi" w:hAnsiTheme="majorHAnsi" w:cstheme="majorHAnsi"/>
                          <w:color w:val="000000" w:themeColor="text1"/>
                          <w:sz w:val="18"/>
                          <w:szCs w:val="18"/>
                        </w:rPr>
                        <w:t xml:space="preserve">, create, </w:t>
                      </w: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make</w:t>
                      </w:r>
                      <w:proofErr w:type="gramEnd"/>
                      <w:r w:rsidRPr="008477A5">
                        <w:rPr>
                          <w:rFonts w:asciiTheme="majorHAnsi" w:hAnsiTheme="majorHAnsi" w:cstheme="majorHAnsi"/>
                          <w:color w:val="000000" w:themeColor="text1"/>
                          <w:sz w:val="18"/>
                          <w:szCs w:val="18"/>
                        </w:rPr>
                        <w:t xml:space="preserve">, design, assemble, </w:t>
                      </w: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design</w:t>
                      </w:r>
                      <w:proofErr w:type="gramEnd"/>
                      <w:r w:rsidRPr="008477A5">
                        <w:rPr>
                          <w:rFonts w:asciiTheme="majorHAnsi" w:hAnsiTheme="majorHAnsi" w:cstheme="majorHAnsi"/>
                          <w:color w:val="000000" w:themeColor="text1"/>
                          <w:sz w:val="18"/>
                          <w:szCs w:val="18"/>
                        </w:rPr>
                        <w:t xml:space="preserve">, brief, </w:t>
                      </w:r>
                    </w:p>
                    <w:p w:rsidR="008477A5" w:rsidRPr="008477A5" w:rsidRDefault="008477A5" w:rsidP="00542453">
                      <w:pPr>
                        <w:pStyle w:val="Normal-noparagraphspace"/>
                        <w:jc w:val="center"/>
                        <w:rPr>
                          <w:rFonts w:asciiTheme="majorHAnsi" w:hAnsiTheme="majorHAnsi" w:cstheme="majorHAnsi"/>
                          <w:color w:val="000000" w:themeColor="text1"/>
                          <w:sz w:val="18"/>
                          <w:szCs w:val="18"/>
                        </w:rPr>
                      </w:pPr>
                      <w:proofErr w:type="gramStart"/>
                      <w:r w:rsidRPr="008477A5">
                        <w:rPr>
                          <w:rFonts w:asciiTheme="majorHAnsi" w:hAnsiTheme="majorHAnsi" w:cstheme="majorHAnsi"/>
                          <w:color w:val="000000" w:themeColor="text1"/>
                          <w:sz w:val="18"/>
                          <w:szCs w:val="18"/>
                        </w:rPr>
                        <w:t>rubbish</w:t>
                      </w:r>
                      <w:proofErr w:type="gramEnd"/>
                      <w:r w:rsidRPr="008477A5">
                        <w:rPr>
                          <w:rFonts w:asciiTheme="majorHAnsi" w:hAnsiTheme="majorHAnsi" w:cstheme="majorHAnsi"/>
                          <w:color w:val="000000" w:themeColor="text1"/>
                          <w:sz w:val="18"/>
                          <w:szCs w:val="18"/>
                        </w:rPr>
                        <w:t xml:space="preserve">, garbage, junk, sculpture, artwork, audience, purpose, repurpose, recycle, reuse, resources, </w:t>
                      </w:r>
                    </w:p>
                    <w:p w:rsidR="00FB028C" w:rsidRPr="008477A5" w:rsidRDefault="008477A5" w:rsidP="00542453">
                      <w:pPr>
                        <w:pStyle w:val="Normal-noparagraphspace"/>
                        <w:jc w:val="center"/>
                        <w:rPr>
                          <w:rFonts w:asciiTheme="majorHAnsi" w:hAnsiTheme="majorHAnsi" w:cstheme="majorHAnsi"/>
                          <w:b/>
                          <w:color w:val="E36C0A" w:themeColor="accent6" w:themeShade="BF"/>
                          <w:sz w:val="18"/>
                          <w:szCs w:val="18"/>
                        </w:rPr>
                      </w:pPr>
                      <w:proofErr w:type="gramStart"/>
                      <w:r w:rsidRPr="008477A5">
                        <w:rPr>
                          <w:rFonts w:asciiTheme="majorHAnsi" w:hAnsiTheme="majorHAnsi" w:cstheme="majorHAnsi"/>
                          <w:color w:val="000000" w:themeColor="text1"/>
                          <w:sz w:val="18"/>
                          <w:szCs w:val="18"/>
                        </w:rPr>
                        <w:t>evaluate</w:t>
                      </w:r>
                      <w:permEnd w:id="956835349"/>
                      <w:proofErr w:type="gramEnd"/>
                    </w:p>
                  </w:txbxContent>
                </v:textbox>
                <w10:wrap type="through"/>
                <w10:anchorlock/>
              </v:shape>
            </w:pict>
          </mc:Fallback>
        </mc:AlternateContent>
      </w:r>
      <w:r w:rsidR="00E77551" w:rsidRPr="007C2104">
        <w:rPr>
          <w:b/>
          <w:i/>
          <w:sz w:val="22"/>
          <w:szCs w:val="22"/>
        </w:rPr>
        <w:t>Learning outcomes (differentiated)</w:t>
      </w:r>
    </w:p>
    <w:p w:rsidR="008477A5" w:rsidRPr="008477A5" w:rsidRDefault="008477A5" w:rsidP="008477A5">
      <w:pPr>
        <w:pStyle w:val="ListParagraph"/>
        <w:numPr>
          <w:ilvl w:val="0"/>
          <w:numId w:val="22"/>
        </w:numPr>
        <w:spacing w:before="0"/>
        <w:rPr>
          <w:rFonts w:asciiTheme="majorHAnsi" w:hAnsiTheme="majorHAnsi" w:cstheme="majorHAnsi"/>
          <w:b/>
          <w:sz w:val="18"/>
          <w:szCs w:val="18"/>
        </w:rPr>
      </w:pPr>
      <w:r w:rsidRPr="008477A5">
        <w:rPr>
          <w:rFonts w:asciiTheme="majorHAnsi" w:hAnsiTheme="majorHAnsi" w:cstheme="majorHAnsi"/>
          <w:sz w:val="18"/>
          <w:szCs w:val="18"/>
        </w:rPr>
        <w:t>To work collaboratively</w:t>
      </w:r>
    </w:p>
    <w:p w:rsidR="008477A5" w:rsidRPr="008477A5" w:rsidRDefault="008477A5" w:rsidP="008477A5">
      <w:pPr>
        <w:pStyle w:val="ListParagraph"/>
        <w:numPr>
          <w:ilvl w:val="0"/>
          <w:numId w:val="22"/>
        </w:numPr>
        <w:spacing w:before="0"/>
        <w:rPr>
          <w:rFonts w:asciiTheme="majorHAnsi" w:hAnsiTheme="majorHAnsi" w:cstheme="majorHAnsi"/>
          <w:b/>
          <w:sz w:val="18"/>
          <w:szCs w:val="18"/>
        </w:rPr>
      </w:pPr>
      <w:r w:rsidRPr="008477A5">
        <w:rPr>
          <w:rFonts w:asciiTheme="majorHAnsi" w:hAnsiTheme="majorHAnsi" w:cstheme="majorHAnsi"/>
          <w:sz w:val="18"/>
          <w:szCs w:val="18"/>
        </w:rPr>
        <w:t>To plan an artwork based on a design brief, for a specific audience</w:t>
      </w:r>
    </w:p>
    <w:p w:rsidR="008477A5" w:rsidRPr="008477A5" w:rsidRDefault="008477A5" w:rsidP="008477A5">
      <w:pPr>
        <w:pStyle w:val="ListParagraph"/>
        <w:numPr>
          <w:ilvl w:val="0"/>
          <w:numId w:val="22"/>
        </w:numPr>
        <w:spacing w:before="0"/>
        <w:rPr>
          <w:rFonts w:asciiTheme="majorHAnsi" w:hAnsiTheme="majorHAnsi" w:cstheme="majorHAnsi"/>
          <w:b/>
          <w:sz w:val="18"/>
          <w:szCs w:val="18"/>
        </w:rPr>
      </w:pPr>
      <w:r w:rsidRPr="008477A5">
        <w:rPr>
          <w:rFonts w:asciiTheme="majorHAnsi" w:hAnsiTheme="majorHAnsi" w:cstheme="majorHAnsi"/>
          <w:sz w:val="18"/>
          <w:szCs w:val="18"/>
        </w:rPr>
        <w:t>To create an artwork from found materials</w:t>
      </w:r>
    </w:p>
    <w:p w:rsidR="008477A5" w:rsidRPr="008477A5" w:rsidRDefault="008477A5" w:rsidP="00FB028C">
      <w:pPr>
        <w:pStyle w:val="ListParagraph"/>
        <w:numPr>
          <w:ilvl w:val="0"/>
          <w:numId w:val="22"/>
        </w:numPr>
        <w:spacing w:before="0"/>
        <w:rPr>
          <w:rFonts w:asciiTheme="majorHAnsi" w:hAnsiTheme="majorHAnsi" w:cstheme="majorHAnsi"/>
          <w:b/>
          <w:sz w:val="18"/>
          <w:szCs w:val="18"/>
        </w:rPr>
      </w:pPr>
      <w:r w:rsidRPr="008477A5">
        <w:rPr>
          <w:rFonts w:asciiTheme="majorHAnsi" w:hAnsiTheme="majorHAnsi" w:cstheme="majorHAnsi"/>
          <w:sz w:val="18"/>
          <w:szCs w:val="18"/>
        </w:rPr>
        <w:t>To celebrate and assess critically their own and others’ work</w:t>
      </w:r>
    </w:p>
    <w:p w:rsidR="008477A5" w:rsidRPr="008477A5" w:rsidRDefault="00E77551" w:rsidP="008477A5">
      <w:pPr>
        <w:jc w:val="both"/>
        <w:rPr>
          <w:rFonts w:asciiTheme="majorHAnsi" w:hAnsiTheme="majorHAnsi" w:cstheme="majorHAnsi"/>
        </w:rPr>
      </w:pPr>
      <w:r w:rsidRPr="007C2104">
        <w:rPr>
          <w:b/>
          <w:i/>
        </w:rPr>
        <w:t xml:space="preserve">MUST </w:t>
      </w:r>
      <w:r w:rsidR="008477A5" w:rsidRPr="008477A5">
        <w:rPr>
          <w:rFonts w:asciiTheme="majorHAnsi" w:hAnsiTheme="majorHAnsi" w:cstheme="majorHAnsi"/>
          <w:sz w:val="18"/>
          <w:szCs w:val="18"/>
        </w:rPr>
        <w:t>All pupils must work cooperatively to design and create a junk sculpture</w:t>
      </w:r>
    </w:p>
    <w:p w:rsidR="00FB028C" w:rsidRPr="008477A5" w:rsidRDefault="00E77551" w:rsidP="008477A5">
      <w:pPr>
        <w:jc w:val="both"/>
        <w:rPr>
          <w:rFonts w:asciiTheme="majorHAnsi" w:hAnsiTheme="majorHAnsi" w:cstheme="majorHAnsi"/>
        </w:rPr>
      </w:pPr>
      <w:r w:rsidRPr="007C2104">
        <w:rPr>
          <w:rFonts w:cs="Tahoma"/>
          <w:b/>
          <w:i/>
        </w:rPr>
        <w:t>SHOULD</w:t>
      </w:r>
      <w:r w:rsidR="004421DB">
        <w:rPr>
          <w:rFonts w:cs="Tahoma"/>
          <w:b/>
          <w:i/>
          <w:u w:val="single"/>
        </w:rPr>
        <w:softHyphen/>
      </w:r>
      <w:r w:rsidR="004421DB" w:rsidRPr="004421DB">
        <w:rPr>
          <w:rFonts w:cs="Tahoma"/>
          <w:b/>
          <w:i/>
        </w:rPr>
        <w:t xml:space="preserve"> </w:t>
      </w:r>
      <w:r w:rsidR="008477A5" w:rsidRPr="008477A5">
        <w:rPr>
          <w:rFonts w:asciiTheme="majorHAnsi" w:hAnsiTheme="majorHAnsi" w:cstheme="majorHAnsi"/>
          <w:sz w:val="18"/>
          <w:szCs w:val="18"/>
        </w:rPr>
        <w:t>Most pupils should adhere to the design brief, and design their sculpture with a particular audience in mind</w:t>
      </w:r>
    </w:p>
    <w:p w:rsidR="00A6420D" w:rsidRPr="008477A5" w:rsidRDefault="00E77551" w:rsidP="008477A5">
      <w:pPr>
        <w:jc w:val="both"/>
        <w:rPr>
          <w:rStyle w:val="Header1"/>
          <w:rFonts w:asciiTheme="majorHAnsi" w:eastAsiaTheme="minorEastAsia" w:hAnsiTheme="majorHAnsi" w:cstheme="majorHAnsi"/>
          <w:b w:val="0"/>
          <w:color w:val="000000" w:themeColor="text1"/>
          <w:sz w:val="18"/>
          <w:szCs w:val="18"/>
        </w:rPr>
      </w:pPr>
      <w:r w:rsidRPr="007C2104">
        <w:rPr>
          <w:rFonts w:cs="Tahoma"/>
          <w:b/>
          <w:i/>
        </w:rPr>
        <w:t>COULD</w:t>
      </w:r>
      <w:r w:rsidR="00FB028C" w:rsidRPr="00FB028C">
        <w:rPr>
          <w:rFonts w:cs="Tahoma"/>
        </w:rPr>
        <w:t xml:space="preserve"> </w:t>
      </w:r>
      <w:r w:rsidR="008477A5" w:rsidRPr="008477A5">
        <w:rPr>
          <w:rFonts w:asciiTheme="majorHAnsi" w:hAnsiTheme="majorHAnsi" w:cstheme="majorHAnsi"/>
          <w:sz w:val="18"/>
          <w:szCs w:val="18"/>
        </w:rPr>
        <w:t xml:space="preserve">Some children could act as pupil teachers, going around groups and offering advice/assistance where needed. </w:t>
      </w:r>
    </w:p>
    <w:p w:rsidR="00C80D67" w:rsidRPr="00D1651D" w:rsidRDefault="00C80D67" w:rsidP="005C03FE">
      <w:pPr>
        <w:pStyle w:val="Headerwithlineontop"/>
        <w:tabs>
          <w:tab w:val="center" w:pos="3014"/>
        </w:tabs>
        <w:rPr>
          <w:rStyle w:val="Header1"/>
          <w:b/>
        </w:rPr>
      </w:pPr>
      <w:r w:rsidRPr="00D1651D">
        <w:rPr>
          <w:rStyle w:val="Header1"/>
          <w:b/>
        </w:rPr>
        <w:t>Starter</w:t>
      </w:r>
      <w:r w:rsidR="005C03FE">
        <w:rPr>
          <w:rStyle w:val="Header1"/>
          <w:b/>
        </w:rPr>
        <w:tab/>
      </w:r>
    </w:p>
    <w:p w:rsidR="00FB028C" w:rsidRPr="008477A5" w:rsidRDefault="008477A5" w:rsidP="008477A5">
      <w:pPr>
        <w:rPr>
          <w:rFonts w:asciiTheme="majorHAnsi" w:hAnsiTheme="majorHAnsi" w:cstheme="majorHAnsi"/>
          <w:sz w:val="18"/>
          <w:szCs w:val="18"/>
        </w:rPr>
      </w:pPr>
      <w:r w:rsidRPr="008477A5">
        <w:rPr>
          <w:rFonts w:asciiTheme="majorHAnsi" w:hAnsiTheme="majorHAnsi" w:cstheme="majorHAnsi"/>
          <w:color w:val="000000" w:themeColor="text1"/>
          <w:sz w:val="18"/>
          <w:szCs w:val="18"/>
        </w:rPr>
        <w:t xml:space="preserve">Class competition to collect as many pieces of (non-natural) rubbish as possible! </w:t>
      </w:r>
    </w:p>
    <w:p w:rsidR="008477A5" w:rsidRPr="008477A5" w:rsidRDefault="008477A5" w:rsidP="008477A5">
      <w:pPr>
        <w:pStyle w:val="ListParagraph"/>
        <w:numPr>
          <w:ilvl w:val="0"/>
          <w:numId w:val="23"/>
        </w:numPr>
        <w:spacing w:before="0"/>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This could be turned into a team challenge, wherein groups have to guard their ‘treasure’ from other teams.</w:t>
      </w:r>
    </w:p>
    <w:p w:rsidR="00E82ECF" w:rsidRPr="008477A5" w:rsidRDefault="008477A5" w:rsidP="008477A5">
      <w:pPr>
        <w:pStyle w:val="ListParagraph"/>
        <w:numPr>
          <w:ilvl w:val="0"/>
          <w:numId w:val="23"/>
        </w:numPr>
        <w:spacing w:before="0"/>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NB- Do not </w:t>
      </w:r>
      <w:proofErr w:type="gramStart"/>
      <w:r w:rsidRPr="008477A5">
        <w:rPr>
          <w:rFonts w:asciiTheme="majorHAnsi" w:hAnsiTheme="majorHAnsi" w:cstheme="majorHAnsi"/>
          <w:color w:val="000000" w:themeColor="text1"/>
          <w:sz w:val="18"/>
          <w:szCs w:val="18"/>
        </w:rPr>
        <w:t>use</w:t>
      </w:r>
      <w:proofErr w:type="gramEnd"/>
      <w:r w:rsidRPr="008477A5">
        <w:rPr>
          <w:rFonts w:asciiTheme="majorHAnsi" w:hAnsiTheme="majorHAnsi" w:cstheme="majorHAnsi"/>
          <w:color w:val="000000" w:themeColor="text1"/>
          <w:sz w:val="18"/>
          <w:szCs w:val="18"/>
        </w:rPr>
        <w:t xml:space="preserve"> the term “litter pick”, or other words that associated with being bad/punishment – this risks completely losing the group before the activity begins.</w:t>
      </w:r>
    </w:p>
    <w:p w:rsidR="007026B8" w:rsidRPr="00D1651D" w:rsidRDefault="00760CAF" w:rsidP="00D1651D">
      <w:pPr>
        <w:pStyle w:val="Headerwithlineontop"/>
        <w:rPr>
          <w:rStyle w:val="Header1"/>
          <w:b/>
        </w:rPr>
      </w:pPr>
      <w:r>
        <w:rPr>
          <w:rStyle w:val="Header1"/>
          <w:b/>
        </w:rPr>
        <w:t>Main activity</w:t>
      </w:r>
    </w:p>
    <w:p w:rsidR="008477A5" w:rsidRPr="008477A5" w:rsidRDefault="008477A5" w:rsidP="008477A5">
      <w:pPr>
        <w:rPr>
          <w:rFonts w:asciiTheme="majorHAnsi" w:hAnsiTheme="majorHAnsi" w:cstheme="majorHAnsi"/>
          <w:b/>
          <w:color w:val="000000" w:themeColor="text1"/>
          <w:sz w:val="18"/>
          <w:szCs w:val="18"/>
        </w:rPr>
      </w:pPr>
      <w:r w:rsidRPr="008477A5">
        <w:rPr>
          <w:rFonts w:asciiTheme="majorHAnsi" w:hAnsiTheme="majorHAnsi" w:cstheme="majorHAnsi"/>
          <w:color w:val="000000" w:themeColor="text1"/>
          <w:sz w:val="18"/>
          <w:szCs w:val="18"/>
        </w:rPr>
        <w:t xml:space="preserve">This artwork will have the advantage of being greener than most because it uses recycled materials: see the example of the Bristol </w:t>
      </w:r>
      <w:proofErr w:type="gramStart"/>
      <w:r w:rsidRPr="008477A5">
        <w:rPr>
          <w:rFonts w:asciiTheme="majorHAnsi" w:hAnsiTheme="majorHAnsi" w:cstheme="majorHAnsi"/>
          <w:color w:val="000000" w:themeColor="text1"/>
          <w:sz w:val="18"/>
          <w:szCs w:val="18"/>
        </w:rPr>
        <w:t>whales</w:t>
      </w:r>
      <w:proofErr w:type="gramEnd"/>
      <w:r w:rsidRPr="008477A5">
        <w:rPr>
          <w:rFonts w:asciiTheme="majorHAnsi" w:hAnsiTheme="majorHAnsi" w:cstheme="majorHAnsi"/>
          <w:color w:val="000000" w:themeColor="text1"/>
          <w:sz w:val="18"/>
          <w:szCs w:val="18"/>
        </w:rPr>
        <w:t xml:space="preserve"> sculpture, part of which was created using used plastic bottles (</w:t>
      </w:r>
      <w:r w:rsidRPr="008477A5">
        <w:rPr>
          <w:rFonts w:asciiTheme="majorHAnsi" w:hAnsiTheme="majorHAnsi" w:cstheme="majorHAnsi"/>
          <w:b/>
          <w:color w:val="000000" w:themeColor="text1"/>
          <w:sz w:val="18"/>
          <w:szCs w:val="18"/>
        </w:rPr>
        <w:t xml:space="preserve">link to video). </w:t>
      </w:r>
    </w:p>
    <w:p w:rsidR="008477A5" w:rsidRPr="008477A5" w:rsidRDefault="008477A5" w:rsidP="008477A5">
      <w:pPr>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Explain that designers work to a </w:t>
      </w:r>
      <w:r w:rsidRPr="008477A5">
        <w:rPr>
          <w:rFonts w:asciiTheme="majorHAnsi" w:hAnsiTheme="majorHAnsi" w:cstheme="majorHAnsi"/>
          <w:b/>
          <w:color w:val="000000" w:themeColor="text1"/>
          <w:sz w:val="18"/>
          <w:szCs w:val="18"/>
        </w:rPr>
        <w:t>brief</w:t>
      </w:r>
      <w:r w:rsidRPr="008477A5">
        <w:rPr>
          <w:rFonts w:asciiTheme="majorHAnsi" w:hAnsiTheme="majorHAnsi" w:cstheme="majorHAnsi"/>
          <w:color w:val="000000" w:themeColor="text1"/>
          <w:sz w:val="18"/>
          <w:szCs w:val="18"/>
        </w:rPr>
        <w:t xml:space="preserve">, which explains the desired results of the project.  Stress importance of </w:t>
      </w:r>
      <w:r w:rsidRPr="008477A5">
        <w:rPr>
          <w:rFonts w:asciiTheme="majorHAnsi" w:hAnsiTheme="majorHAnsi" w:cstheme="majorHAnsi"/>
          <w:b/>
          <w:color w:val="000000" w:themeColor="text1"/>
          <w:sz w:val="18"/>
          <w:szCs w:val="18"/>
        </w:rPr>
        <w:t>audience</w:t>
      </w:r>
      <w:r w:rsidRPr="008477A5">
        <w:rPr>
          <w:rFonts w:asciiTheme="majorHAnsi" w:hAnsiTheme="majorHAnsi" w:cstheme="majorHAnsi"/>
          <w:color w:val="000000" w:themeColor="text1"/>
          <w:sz w:val="18"/>
          <w:szCs w:val="18"/>
        </w:rPr>
        <w:t xml:space="preserve"> and </w:t>
      </w:r>
      <w:r w:rsidRPr="008477A5">
        <w:rPr>
          <w:rFonts w:asciiTheme="majorHAnsi" w:hAnsiTheme="majorHAnsi" w:cstheme="majorHAnsi"/>
          <w:b/>
          <w:color w:val="000000" w:themeColor="text1"/>
          <w:sz w:val="18"/>
          <w:szCs w:val="18"/>
        </w:rPr>
        <w:t>purpose</w:t>
      </w:r>
      <w:r w:rsidRPr="008477A5">
        <w:rPr>
          <w:rFonts w:asciiTheme="majorHAnsi" w:hAnsiTheme="majorHAnsi" w:cstheme="majorHAnsi"/>
          <w:color w:val="000000" w:themeColor="text1"/>
          <w:sz w:val="18"/>
          <w:szCs w:val="18"/>
        </w:rPr>
        <w:t xml:space="preserve">. Give a brief of creating a sculpture, Garbage Monster or Garbage Angel- purpose, to look cool, but also to raise awareness of green issues, and encourage reduction/reuse/recycling in school. </w:t>
      </w:r>
    </w:p>
    <w:p w:rsidR="008477A5" w:rsidRDefault="008477A5" w:rsidP="008477A5">
      <w:pPr>
        <w:pStyle w:val="ListParagraph"/>
        <w:numPr>
          <w:ilvl w:val="0"/>
          <w:numId w:val="25"/>
        </w:numPr>
        <w:spacing w:before="0"/>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NB- Know your group –if any children may be offended by the use of religious terms, avoiding alienation by not using the word ‘Angel’ – just use Garbage Goody or something similar.</w:t>
      </w:r>
    </w:p>
    <w:p w:rsidR="008477A5" w:rsidRPr="008477A5" w:rsidRDefault="008477A5" w:rsidP="008477A5">
      <w:pPr>
        <w:spacing w:before="0"/>
        <w:jc w:val="both"/>
        <w:rPr>
          <w:rFonts w:asciiTheme="majorHAnsi" w:hAnsiTheme="majorHAnsi" w:cstheme="majorHAnsi"/>
          <w:color w:val="000000" w:themeColor="text1"/>
          <w:sz w:val="18"/>
          <w:szCs w:val="18"/>
        </w:rPr>
      </w:pPr>
      <w:r w:rsidRPr="008477A5">
        <w:rPr>
          <w:rFonts w:asciiTheme="majorHAnsi" w:hAnsiTheme="majorHAnsi" w:cstheme="majorHAnsi"/>
          <w:b/>
          <w:color w:val="000000" w:themeColor="text1"/>
          <w:sz w:val="18"/>
          <w:szCs w:val="18"/>
        </w:rPr>
        <w:t xml:space="preserve">Activity 1: </w:t>
      </w:r>
    </w:p>
    <w:p w:rsidR="008477A5" w:rsidRPr="008477A5" w:rsidRDefault="008477A5" w:rsidP="008477A5">
      <w:pPr>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Pupils work cooperatively to come up with ideas for the sculpture based on the brief and the rubbish materials they have created (note down on flipchart paper or whiteboards). </w:t>
      </w:r>
    </w:p>
    <w:p w:rsidR="008477A5" w:rsidRPr="008477A5" w:rsidRDefault="008477A5" w:rsidP="008477A5">
      <w:pPr>
        <w:pStyle w:val="ListParagraph"/>
        <w:numPr>
          <w:ilvl w:val="0"/>
          <w:numId w:val="25"/>
        </w:numPr>
        <w:spacing w:before="0"/>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Come together as a class</w:t>
      </w:r>
      <w:proofErr w:type="gramStart"/>
      <w:r w:rsidRPr="008477A5">
        <w:rPr>
          <w:rFonts w:asciiTheme="majorHAnsi" w:hAnsiTheme="majorHAnsi" w:cstheme="majorHAnsi"/>
          <w:color w:val="000000" w:themeColor="text1"/>
          <w:sz w:val="18"/>
          <w:szCs w:val="18"/>
        </w:rPr>
        <w:t>-  groups</w:t>
      </w:r>
      <w:proofErr w:type="gramEnd"/>
      <w:r w:rsidRPr="008477A5">
        <w:rPr>
          <w:rFonts w:asciiTheme="majorHAnsi" w:hAnsiTheme="majorHAnsi" w:cstheme="majorHAnsi"/>
          <w:color w:val="000000" w:themeColor="text1"/>
          <w:sz w:val="18"/>
          <w:szCs w:val="18"/>
        </w:rPr>
        <w:t xml:space="preserve"> share ideas, then each group is given time to decide their final sculpture design.</w:t>
      </w:r>
    </w:p>
    <w:p w:rsidR="008477A5" w:rsidRPr="006D037B" w:rsidRDefault="008477A5" w:rsidP="008477A5">
      <w:pPr>
        <w:pStyle w:val="ListParagraph"/>
        <w:numPr>
          <w:ilvl w:val="0"/>
          <w:numId w:val="25"/>
        </w:numPr>
        <w:spacing w:before="0"/>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Work together to create one composite, annotated sketch showing and explaining their final design, identifying any materials used. This encourages pupils to be realistic in their expectations, and helps them to visualise how each part will be constructed.  </w:t>
      </w:r>
    </w:p>
    <w:p w:rsidR="008477A5" w:rsidRPr="008477A5" w:rsidRDefault="008477A5" w:rsidP="008477A5">
      <w:pPr>
        <w:jc w:val="both"/>
        <w:rPr>
          <w:rFonts w:asciiTheme="majorHAnsi" w:hAnsiTheme="majorHAnsi" w:cstheme="majorHAnsi"/>
          <w:b/>
          <w:color w:val="000000" w:themeColor="text1"/>
          <w:sz w:val="18"/>
          <w:szCs w:val="18"/>
        </w:rPr>
      </w:pPr>
      <w:r w:rsidRPr="008477A5">
        <w:rPr>
          <w:rFonts w:asciiTheme="majorHAnsi" w:hAnsiTheme="majorHAnsi" w:cstheme="majorHAnsi"/>
          <w:b/>
          <w:color w:val="000000" w:themeColor="text1"/>
          <w:sz w:val="18"/>
          <w:szCs w:val="18"/>
        </w:rPr>
        <w:t>Activity 2:</w:t>
      </w:r>
    </w:p>
    <w:p w:rsidR="008477A5" w:rsidRPr="008477A5" w:rsidRDefault="008477A5" w:rsidP="008477A5">
      <w:pPr>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Each group works cooperatively to create their artworks, working to the design brief and using their sketch for help. </w:t>
      </w:r>
    </w:p>
    <w:p w:rsidR="008477A5" w:rsidRPr="008477A5" w:rsidRDefault="008477A5" w:rsidP="008477A5">
      <w:pPr>
        <w:jc w:val="both"/>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Encourage participation from everyone within the group. (Depending on the nature of the class, it may be useful to assign roles, or at least to nominate a group leader who can oversee the task.) </w:t>
      </w:r>
    </w:p>
    <w:p w:rsidR="008477A5" w:rsidRPr="008477A5" w:rsidRDefault="008477A5" w:rsidP="008477A5">
      <w:pPr>
        <w:jc w:val="both"/>
        <w:rPr>
          <w:rFonts w:asciiTheme="majorHAnsi" w:hAnsiTheme="majorHAnsi" w:cstheme="majorHAnsi"/>
          <w:b/>
          <w:sz w:val="18"/>
          <w:szCs w:val="18"/>
        </w:rPr>
      </w:pPr>
      <w:r w:rsidRPr="008477A5">
        <w:rPr>
          <w:rFonts w:asciiTheme="majorHAnsi" w:hAnsiTheme="majorHAnsi" w:cstheme="majorHAnsi"/>
          <w:b/>
          <w:sz w:val="18"/>
          <w:szCs w:val="18"/>
        </w:rPr>
        <w:t>NB- Possible variations of this activity:</w:t>
      </w:r>
    </w:p>
    <w:p w:rsidR="008477A5" w:rsidRPr="008477A5" w:rsidRDefault="008477A5" w:rsidP="008477A5">
      <w:pPr>
        <w:numPr>
          <w:ilvl w:val="0"/>
          <w:numId w:val="24"/>
        </w:numPr>
        <w:spacing w:before="0" w:after="200" w:line="276" w:lineRule="auto"/>
        <w:jc w:val="both"/>
        <w:rPr>
          <w:rFonts w:asciiTheme="majorHAnsi" w:hAnsiTheme="majorHAnsi" w:cstheme="majorHAnsi"/>
          <w:sz w:val="18"/>
          <w:szCs w:val="18"/>
        </w:rPr>
      </w:pPr>
      <w:r w:rsidRPr="008477A5">
        <w:rPr>
          <w:rFonts w:asciiTheme="majorHAnsi" w:hAnsiTheme="majorHAnsi" w:cstheme="majorHAnsi"/>
          <w:sz w:val="18"/>
          <w:szCs w:val="18"/>
        </w:rPr>
        <w:lastRenderedPageBreak/>
        <w:t>Pupils can commission art: each team has to respond to a brief given to them by their opponents – encourage pupils to be really difficult!</w:t>
      </w:r>
    </w:p>
    <w:p w:rsidR="007026B8" w:rsidRPr="008477A5" w:rsidRDefault="008477A5" w:rsidP="008477A5">
      <w:pPr>
        <w:numPr>
          <w:ilvl w:val="0"/>
          <w:numId w:val="24"/>
        </w:numPr>
        <w:spacing w:before="0" w:after="200" w:line="276" w:lineRule="auto"/>
        <w:jc w:val="both"/>
        <w:rPr>
          <w:rFonts w:asciiTheme="majorHAnsi" w:hAnsiTheme="majorHAnsi" w:cstheme="majorHAnsi"/>
          <w:sz w:val="18"/>
          <w:szCs w:val="18"/>
        </w:rPr>
      </w:pPr>
      <w:r w:rsidRPr="008477A5">
        <w:rPr>
          <w:rFonts w:asciiTheme="majorHAnsi" w:hAnsiTheme="majorHAnsi" w:cstheme="majorHAnsi"/>
          <w:sz w:val="18"/>
          <w:szCs w:val="18"/>
        </w:rPr>
        <w:t>Ask pupils to create a piece based on a theme – e.g. a ‘before and after’ picture of a part of their visit, a conservational threat to the world, something that reflects their current Topic, etc.</w:t>
      </w:r>
    </w:p>
    <w:p w:rsidR="003D62D3" w:rsidRPr="003F6748" w:rsidRDefault="003D62D3" w:rsidP="003D62D3">
      <w:pPr>
        <w:pStyle w:val="Headerwithlineontop"/>
      </w:pPr>
      <w:r>
        <w:t>Plenary</w:t>
      </w:r>
    </w:p>
    <w:p w:rsidR="008477A5" w:rsidRPr="008477A5" w:rsidRDefault="008477A5" w:rsidP="008477A5">
      <w:pPr>
        <w:rPr>
          <w:rFonts w:asciiTheme="majorHAnsi" w:hAnsiTheme="majorHAnsi" w:cstheme="majorHAnsi"/>
          <w:color w:val="000000" w:themeColor="text1"/>
          <w:sz w:val="18"/>
          <w:szCs w:val="18"/>
        </w:rPr>
      </w:pPr>
      <w:r w:rsidRPr="008477A5">
        <w:rPr>
          <w:rFonts w:cs="Calibri"/>
          <w:color w:val="000000" w:themeColor="text1"/>
          <w:sz w:val="18"/>
          <w:szCs w:val="18"/>
        </w:rPr>
        <w:t>Verbally</w:t>
      </w:r>
      <w:r w:rsidRPr="008477A5">
        <w:rPr>
          <w:rFonts w:asciiTheme="majorHAnsi" w:hAnsiTheme="majorHAnsi" w:cstheme="majorHAnsi"/>
          <w:color w:val="000000" w:themeColor="text1"/>
          <w:sz w:val="18"/>
          <w:szCs w:val="18"/>
        </w:rPr>
        <w:t xml:space="preserve"> self and peer assess each other’s sculptures based on the design brief. What do we like? What could be improved? How did the artworks differ from the original sketches? How well did they work together?</w:t>
      </w:r>
    </w:p>
    <w:p w:rsidR="008477A5" w:rsidRPr="008477A5" w:rsidRDefault="008477A5" w:rsidP="008477A5">
      <w:pPr>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Ask children how they might change the sculpture for a different audience. </w:t>
      </w:r>
    </w:p>
    <w:p w:rsidR="008477A5" w:rsidRPr="008477A5" w:rsidRDefault="008477A5" w:rsidP="008477A5">
      <w:pPr>
        <w:rPr>
          <w:rFonts w:asciiTheme="majorHAnsi" w:hAnsiTheme="majorHAnsi" w:cstheme="majorHAnsi"/>
          <w:color w:val="000000" w:themeColor="text1"/>
          <w:sz w:val="18"/>
          <w:szCs w:val="18"/>
        </w:rPr>
      </w:pPr>
      <w:r w:rsidRPr="008477A5">
        <w:rPr>
          <w:rFonts w:asciiTheme="majorHAnsi" w:hAnsiTheme="majorHAnsi" w:cstheme="majorHAnsi"/>
          <w:color w:val="000000" w:themeColor="text1"/>
          <w:sz w:val="18"/>
          <w:szCs w:val="18"/>
        </w:rPr>
        <w:t xml:space="preserve">As a group, give their artwork a title, and come up with a snappy sentence that describes it! </w:t>
      </w:r>
    </w:p>
    <w:p w:rsidR="008411BD" w:rsidRPr="003F6748" w:rsidRDefault="008411BD" w:rsidP="008411BD">
      <w:pPr>
        <w:pStyle w:val="Headerwithlineontop"/>
      </w:pPr>
      <w:r w:rsidRPr="003F6748">
        <w:t>Extension tasks</w:t>
      </w:r>
    </w:p>
    <w:p w:rsidR="00086784" w:rsidRP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Evaluate their sculptures in writing.</w:t>
      </w:r>
    </w:p>
    <w:p w:rsidR="00086784" w:rsidRP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 xml:space="preserve">Look at ‘review writing’ as an English exercise. Write a review of someone else’s artwork in the role of a critic. </w:t>
      </w:r>
    </w:p>
    <w:p w:rsidR="00086784" w:rsidRP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Instruction writing- how to create a piece of junk art</w:t>
      </w:r>
    </w:p>
    <w:p w:rsidR="00086784" w:rsidRP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Stage an exhibition of the children’s artwork, and invite parents/other children in!</w:t>
      </w:r>
    </w:p>
    <w:p w:rsidR="00086784" w:rsidRP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Create an advert and invitations promoting the art exhibit/exhibition</w:t>
      </w:r>
    </w:p>
    <w:p w:rsid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Explore environmental artists, such as Richard Long or Andy Goldsworthy. Carry out an artist study in future lessons.</w:t>
      </w:r>
    </w:p>
    <w:p w:rsidR="00086784" w:rsidRPr="00086784" w:rsidRDefault="00086784" w:rsidP="00086784">
      <w:pPr>
        <w:pStyle w:val="ListParagraph"/>
        <w:numPr>
          <w:ilvl w:val="0"/>
          <w:numId w:val="26"/>
        </w:numPr>
        <w:spacing w:before="0"/>
        <w:rPr>
          <w:rFonts w:asciiTheme="majorHAnsi" w:hAnsiTheme="majorHAnsi" w:cstheme="majorHAnsi"/>
          <w:color w:val="000000" w:themeColor="text1"/>
          <w:sz w:val="18"/>
          <w:szCs w:val="18"/>
        </w:rPr>
      </w:pPr>
      <w:r w:rsidRPr="00086784">
        <w:rPr>
          <w:rFonts w:asciiTheme="majorHAnsi" w:hAnsiTheme="majorHAnsi" w:cstheme="majorHAnsi"/>
          <w:color w:val="000000" w:themeColor="text1"/>
          <w:sz w:val="18"/>
          <w:szCs w:val="18"/>
        </w:rPr>
        <w:t>Investigate other creative projects where recycled materials are used- eg Bristol 2015 textile recycling lessons/video</w:t>
      </w:r>
    </w:p>
    <w:p w:rsidR="0097220C" w:rsidRPr="003F6748" w:rsidRDefault="0097220C" w:rsidP="0097220C">
      <w:pPr>
        <w:pStyle w:val="Headerwithlineontop"/>
      </w:pPr>
    </w:p>
    <w:permEnd w:id="867178451"/>
    <w:p w:rsidR="00086784" w:rsidRDefault="00086784" w:rsidP="00103467">
      <w:pPr>
        <w:ind w:right="140"/>
        <w:rPr>
          <w:rFonts w:cs="Tahoma"/>
        </w:rPr>
      </w:pPr>
    </w:p>
    <w:tbl>
      <w:tblPr>
        <w:tblStyle w:val="TableGrid"/>
        <w:tblW w:w="8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6DB44"/>
        <w:tblLook w:val="04A0" w:firstRow="1" w:lastRow="0" w:firstColumn="1" w:lastColumn="0" w:noHBand="0" w:noVBand="1"/>
      </w:tblPr>
      <w:tblGrid>
        <w:gridCol w:w="8374"/>
      </w:tblGrid>
      <w:tr w:rsidR="00103467" w:rsidRPr="00086784" w:rsidTr="00CE05EA">
        <w:trPr>
          <w:trHeight w:val="4123"/>
        </w:trPr>
        <w:tc>
          <w:tcPr>
            <w:tcW w:w="8374" w:type="dxa"/>
            <w:shd w:val="clear" w:color="auto" w:fill="96DB44"/>
          </w:tcPr>
          <w:p w:rsidR="00103467" w:rsidRPr="00666EA7" w:rsidRDefault="00103467" w:rsidP="00103467">
            <w:pPr>
              <w:pStyle w:val="Header2"/>
              <w:rPr>
                <w:rFonts w:asciiTheme="majorHAnsi" w:hAnsiTheme="majorHAnsi" w:cstheme="majorHAnsi"/>
                <w:color w:val="FFFFFF" w:themeColor="background1"/>
                <w:sz w:val="32"/>
                <w:szCs w:val="18"/>
              </w:rPr>
            </w:pPr>
            <w:permStart w:id="802711332" w:edGrp="everyone"/>
            <w:r w:rsidRPr="00666EA7">
              <w:rPr>
                <w:rFonts w:asciiTheme="majorHAnsi" w:hAnsiTheme="majorHAnsi" w:cstheme="majorHAnsi"/>
                <w:color w:val="FFFFFF" w:themeColor="background1"/>
                <w:sz w:val="32"/>
                <w:szCs w:val="18"/>
              </w:rPr>
              <w:t>Curriculum links</w:t>
            </w:r>
          </w:p>
          <w:p w:rsidR="00086784" w:rsidRPr="00086784" w:rsidRDefault="00FB028C" w:rsidP="00086784">
            <w:pPr>
              <w:rPr>
                <w:rFonts w:asciiTheme="majorHAnsi" w:hAnsiTheme="majorHAnsi" w:cstheme="majorHAnsi"/>
                <w:b/>
                <w:color w:val="000000" w:themeColor="text1"/>
                <w:sz w:val="18"/>
                <w:szCs w:val="18"/>
              </w:rPr>
            </w:pPr>
            <w:r w:rsidRPr="00086784">
              <w:rPr>
                <w:rFonts w:asciiTheme="majorHAnsi" w:hAnsiTheme="majorHAnsi" w:cstheme="majorHAnsi"/>
                <w:sz w:val="18"/>
                <w:szCs w:val="18"/>
              </w:rPr>
              <w:t xml:space="preserve"> </w:t>
            </w:r>
            <w:r w:rsidR="00086784" w:rsidRPr="00086784">
              <w:rPr>
                <w:rFonts w:asciiTheme="majorHAnsi" w:hAnsiTheme="majorHAnsi" w:cstheme="majorHAnsi"/>
                <w:b/>
                <w:color w:val="000000" w:themeColor="text1"/>
                <w:sz w:val="18"/>
                <w:szCs w:val="18"/>
              </w:rPr>
              <w:t>D&amp;T</w:t>
            </w:r>
          </w:p>
          <w:p w:rsidR="00086784" w:rsidRPr="00086784" w:rsidRDefault="00086784" w:rsidP="00086784">
            <w:pPr>
              <w:pStyle w:val="Default"/>
              <w:numPr>
                <w:ilvl w:val="0"/>
                <w:numId w:val="27"/>
              </w:numPr>
              <w:spacing w:after="120"/>
              <w:rPr>
                <w:rFonts w:asciiTheme="majorHAnsi" w:hAnsiTheme="majorHAnsi" w:cstheme="majorHAnsi"/>
                <w:sz w:val="18"/>
                <w:szCs w:val="18"/>
              </w:rPr>
            </w:pPr>
            <w:r w:rsidRPr="00086784">
              <w:rPr>
                <w:rFonts w:asciiTheme="majorHAnsi" w:hAnsiTheme="majorHAnsi" w:cstheme="majorHAnsi"/>
                <w:sz w:val="18"/>
                <w:szCs w:val="18"/>
              </w:rPr>
              <w:t xml:space="preserve">Use, research and develop design criteria to inform the design of innovative, functional, appealing products that are fit for purpose, aimed at particular individuals or groups </w:t>
            </w:r>
          </w:p>
          <w:p w:rsidR="00086784" w:rsidRPr="00086784" w:rsidRDefault="00086784" w:rsidP="00086784">
            <w:pPr>
              <w:pStyle w:val="Default"/>
              <w:numPr>
                <w:ilvl w:val="0"/>
                <w:numId w:val="27"/>
              </w:numPr>
              <w:spacing w:after="120"/>
              <w:rPr>
                <w:rFonts w:asciiTheme="majorHAnsi" w:hAnsiTheme="majorHAnsi" w:cstheme="majorHAnsi"/>
                <w:sz w:val="18"/>
                <w:szCs w:val="18"/>
              </w:rPr>
            </w:pPr>
            <w:r w:rsidRPr="00086784">
              <w:rPr>
                <w:rFonts w:asciiTheme="majorHAnsi" w:hAnsiTheme="majorHAnsi" w:cstheme="majorHAnsi"/>
                <w:sz w:val="18"/>
                <w:szCs w:val="18"/>
              </w:rPr>
              <w:t>Generate, develop, model and communicate their ideas through discussion (and) annotated sketches</w:t>
            </w:r>
          </w:p>
          <w:p w:rsidR="00086784" w:rsidRPr="00086784" w:rsidRDefault="00086784" w:rsidP="00086784">
            <w:pPr>
              <w:pStyle w:val="Default"/>
              <w:numPr>
                <w:ilvl w:val="0"/>
                <w:numId w:val="27"/>
              </w:numPr>
              <w:spacing w:after="120"/>
              <w:rPr>
                <w:rFonts w:asciiTheme="majorHAnsi" w:hAnsiTheme="majorHAnsi" w:cstheme="majorHAnsi"/>
                <w:sz w:val="18"/>
                <w:szCs w:val="18"/>
              </w:rPr>
            </w:pPr>
            <w:r w:rsidRPr="00086784">
              <w:rPr>
                <w:rFonts w:asciiTheme="majorHAnsi" w:hAnsiTheme="majorHAnsi" w:cstheme="majorHAnsi"/>
                <w:sz w:val="18"/>
                <w:szCs w:val="18"/>
              </w:rPr>
              <w:t xml:space="preserve">Select from and use a wide range of materials and components, including construction materials, textiles and ingredients, according to their functional properties and aesthetic qualities </w:t>
            </w:r>
          </w:p>
          <w:p w:rsidR="00086784" w:rsidRPr="00086784" w:rsidRDefault="00086784" w:rsidP="00086784">
            <w:pPr>
              <w:pStyle w:val="Default"/>
              <w:numPr>
                <w:ilvl w:val="0"/>
                <w:numId w:val="27"/>
              </w:numPr>
              <w:spacing w:after="120"/>
              <w:rPr>
                <w:rFonts w:asciiTheme="majorHAnsi" w:hAnsiTheme="majorHAnsi" w:cstheme="majorHAnsi"/>
                <w:sz w:val="18"/>
                <w:szCs w:val="18"/>
              </w:rPr>
            </w:pPr>
            <w:r w:rsidRPr="00086784">
              <w:rPr>
                <w:rFonts w:asciiTheme="majorHAnsi" w:hAnsiTheme="majorHAnsi" w:cstheme="majorHAnsi"/>
                <w:sz w:val="18"/>
                <w:szCs w:val="18"/>
              </w:rPr>
              <w:t xml:space="preserve">Evaluate their ideas and products against their own design criteria and consider the views of others to improve their work </w:t>
            </w:r>
          </w:p>
          <w:p w:rsidR="00086784" w:rsidRPr="00086784" w:rsidRDefault="00086784" w:rsidP="00086784">
            <w:pPr>
              <w:rPr>
                <w:rFonts w:asciiTheme="majorHAnsi" w:hAnsiTheme="majorHAnsi" w:cstheme="majorHAnsi"/>
                <w:b/>
                <w:color w:val="000000" w:themeColor="text1"/>
                <w:sz w:val="18"/>
                <w:szCs w:val="18"/>
              </w:rPr>
            </w:pPr>
            <w:r w:rsidRPr="00086784">
              <w:rPr>
                <w:rFonts w:asciiTheme="majorHAnsi" w:hAnsiTheme="majorHAnsi" w:cstheme="majorHAnsi"/>
                <w:b/>
                <w:color w:val="000000" w:themeColor="text1"/>
                <w:sz w:val="18"/>
                <w:szCs w:val="18"/>
              </w:rPr>
              <w:t>Art</w:t>
            </w:r>
          </w:p>
          <w:p w:rsidR="00086784" w:rsidRPr="00086784" w:rsidRDefault="00086784" w:rsidP="00086784">
            <w:pPr>
              <w:pStyle w:val="Default"/>
              <w:numPr>
                <w:ilvl w:val="0"/>
                <w:numId w:val="28"/>
              </w:numPr>
              <w:rPr>
                <w:rFonts w:asciiTheme="majorHAnsi" w:hAnsiTheme="majorHAnsi" w:cstheme="majorHAnsi"/>
                <w:sz w:val="18"/>
                <w:szCs w:val="18"/>
              </w:rPr>
            </w:pPr>
            <w:r w:rsidRPr="00086784">
              <w:rPr>
                <w:rFonts w:asciiTheme="majorHAnsi" w:hAnsiTheme="majorHAnsi" w:cstheme="majorHAnsi"/>
                <w:sz w:val="18"/>
                <w:szCs w:val="18"/>
              </w:rPr>
              <w:t xml:space="preserve">produce creative work, exploring their ideas and recording their experiences </w:t>
            </w:r>
          </w:p>
          <w:p w:rsidR="00086784" w:rsidRPr="00086784" w:rsidRDefault="00086784" w:rsidP="00086784">
            <w:pPr>
              <w:pStyle w:val="Default"/>
              <w:numPr>
                <w:ilvl w:val="0"/>
                <w:numId w:val="28"/>
              </w:numPr>
              <w:rPr>
                <w:rFonts w:asciiTheme="majorHAnsi" w:hAnsiTheme="majorHAnsi" w:cstheme="majorHAnsi"/>
                <w:sz w:val="18"/>
                <w:szCs w:val="18"/>
              </w:rPr>
            </w:pPr>
            <w:r w:rsidRPr="00086784">
              <w:rPr>
                <w:rFonts w:asciiTheme="majorHAnsi" w:hAnsiTheme="majorHAnsi" w:cstheme="majorHAnsi"/>
                <w:sz w:val="18"/>
                <w:szCs w:val="18"/>
              </w:rPr>
              <w:t xml:space="preserve">become proficient in drawing, painting, sculpture and other art, craft and design techniques </w:t>
            </w:r>
          </w:p>
          <w:p w:rsidR="00086784" w:rsidRDefault="00086784" w:rsidP="00086784">
            <w:pPr>
              <w:pStyle w:val="Default"/>
              <w:numPr>
                <w:ilvl w:val="0"/>
                <w:numId w:val="28"/>
              </w:numPr>
              <w:rPr>
                <w:rFonts w:asciiTheme="majorHAnsi" w:hAnsiTheme="majorHAnsi" w:cstheme="majorHAnsi"/>
                <w:sz w:val="18"/>
                <w:szCs w:val="18"/>
              </w:rPr>
            </w:pPr>
            <w:r w:rsidRPr="00086784">
              <w:rPr>
                <w:rFonts w:asciiTheme="majorHAnsi" w:hAnsiTheme="majorHAnsi" w:cstheme="majorHAnsi"/>
                <w:sz w:val="18"/>
                <w:szCs w:val="18"/>
              </w:rPr>
              <w:t xml:space="preserve">evaluate and analyse creative works using the language of art, craft and design </w:t>
            </w:r>
          </w:p>
          <w:p w:rsidR="00CE05EA" w:rsidRPr="00CE05EA" w:rsidRDefault="00CE05EA" w:rsidP="00CE05EA">
            <w:pPr>
              <w:pStyle w:val="ListParagraph"/>
              <w:numPr>
                <w:ilvl w:val="0"/>
                <w:numId w:val="28"/>
              </w:numPr>
              <w:rPr>
                <w:rFonts w:asciiTheme="majorHAnsi" w:hAnsiTheme="majorHAnsi" w:cstheme="majorHAnsi"/>
                <w:color w:val="000000"/>
                <w:sz w:val="18"/>
                <w:szCs w:val="18"/>
              </w:rPr>
            </w:pPr>
            <w:r w:rsidRPr="00CE05EA">
              <w:rPr>
                <w:rFonts w:asciiTheme="majorHAnsi" w:hAnsiTheme="majorHAnsi" w:cstheme="majorHAnsi"/>
                <w:color w:val="000000"/>
                <w:sz w:val="18"/>
                <w:szCs w:val="18"/>
              </w:rPr>
              <w:t>Participate in and gain knowledge, skills and understanding associated with the artistic practice of drama.</w:t>
            </w:r>
          </w:p>
          <w:p w:rsidR="00103467" w:rsidRPr="00086784" w:rsidRDefault="00103467" w:rsidP="00CE05EA">
            <w:pPr>
              <w:pStyle w:val="BulletList"/>
              <w:numPr>
                <w:ilvl w:val="0"/>
                <w:numId w:val="0"/>
              </w:numPr>
              <w:ind w:left="113"/>
              <w:rPr>
                <w:rFonts w:asciiTheme="majorHAnsi" w:hAnsiTheme="majorHAnsi" w:cstheme="majorHAnsi"/>
                <w:sz w:val="18"/>
                <w:szCs w:val="18"/>
              </w:rPr>
            </w:pPr>
          </w:p>
        </w:tc>
      </w:tr>
      <w:tr w:rsidR="006D037B" w:rsidRPr="00086784" w:rsidTr="00CE05EA">
        <w:trPr>
          <w:trHeight w:val="188"/>
        </w:trPr>
        <w:tc>
          <w:tcPr>
            <w:tcW w:w="8374" w:type="dxa"/>
            <w:shd w:val="clear" w:color="auto" w:fill="96DB44"/>
          </w:tcPr>
          <w:p w:rsidR="006D037B" w:rsidRPr="00086784" w:rsidRDefault="006D037B" w:rsidP="00103467">
            <w:pPr>
              <w:pStyle w:val="Header2"/>
              <w:rPr>
                <w:rFonts w:asciiTheme="majorHAnsi" w:hAnsiTheme="majorHAnsi" w:cstheme="majorHAnsi"/>
                <w:color w:val="FFFFFF" w:themeColor="background1"/>
                <w:sz w:val="18"/>
                <w:szCs w:val="18"/>
              </w:rPr>
            </w:pPr>
          </w:p>
        </w:tc>
      </w:tr>
      <w:tr w:rsidR="006D037B" w:rsidRPr="00086784" w:rsidTr="00CE05EA">
        <w:trPr>
          <w:trHeight w:val="188"/>
        </w:trPr>
        <w:tc>
          <w:tcPr>
            <w:tcW w:w="8374" w:type="dxa"/>
            <w:shd w:val="clear" w:color="auto" w:fill="96DB44"/>
          </w:tcPr>
          <w:p w:rsidR="006D037B" w:rsidRPr="00086784" w:rsidRDefault="006D037B" w:rsidP="00103467">
            <w:pPr>
              <w:pStyle w:val="Header2"/>
              <w:rPr>
                <w:rFonts w:asciiTheme="majorHAnsi" w:hAnsiTheme="majorHAnsi" w:cstheme="majorHAnsi"/>
                <w:color w:val="FFFFFF" w:themeColor="background1"/>
                <w:sz w:val="18"/>
                <w:szCs w:val="18"/>
              </w:rPr>
            </w:pPr>
          </w:p>
        </w:tc>
      </w:tr>
      <w:tr w:rsidR="00CE05EA" w:rsidRPr="00086784" w:rsidTr="00CE05EA">
        <w:trPr>
          <w:trHeight w:val="197"/>
        </w:trPr>
        <w:tc>
          <w:tcPr>
            <w:tcW w:w="8374" w:type="dxa"/>
            <w:shd w:val="clear" w:color="auto" w:fill="96DB44"/>
          </w:tcPr>
          <w:p w:rsidR="00CE05EA" w:rsidRPr="00086784" w:rsidRDefault="00CE05EA" w:rsidP="00103467">
            <w:pPr>
              <w:pStyle w:val="Header2"/>
              <w:rPr>
                <w:rFonts w:asciiTheme="majorHAnsi" w:hAnsiTheme="majorHAnsi" w:cstheme="majorHAnsi"/>
                <w:color w:val="FFFFFF" w:themeColor="background1"/>
                <w:sz w:val="18"/>
                <w:szCs w:val="18"/>
              </w:rPr>
            </w:pPr>
          </w:p>
        </w:tc>
      </w:tr>
      <w:tr w:rsidR="00CE05EA" w:rsidRPr="00086784" w:rsidTr="00CE05EA">
        <w:trPr>
          <w:trHeight w:val="188"/>
        </w:trPr>
        <w:tc>
          <w:tcPr>
            <w:tcW w:w="8374" w:type="dxa"/>
            <w:shd w:val="clear" w:color="auto" w:fill="96DB44"/>
          </w:tcPr>
          <w:p w:rsidR="00CE05EA" w:rsidRPr="00086784" w:rsidRDefault="00CE05EA" w:rsidP="00103467">
            <w:pPr>
              <w:pStyle w:val="Header2"/>
              <w:rPr>
                <w:rFonts w:asciiTheme="majorHAnsi" w:hAnsiTheme="majorHAnsi" w:cstheme="majorHAnsi"/>
                <w:color w:val="FFFFFF" w:themeColor="background1"/>
                <w:sz w:val="18"/>
                <w:szCs w:val="18"/>
              </w:rPr>
            </w:pPr>
          </w:p>
        </w:tc>
      </w:tr>
      <w:permEnd w:id="802711332"/>
    </w:tbl>
    <w:p w:rsidR="00103467" w:rsidRPr="00086784" w:rsidRDefault="00103467" w:rsidP="00103467">
      <w:pPr>
        <w:ind w:right="140"/>
        <w:rPr>
          <w:rFonts w:asciiTheme="majorHAnsi" w:hAnsiTheme="majorHAnsi" w:cstheme="majorHAnsi"/>
          <w:sz w:val="18"/>
          <w:szCs w:val="18"/>
        </w:rPr>
      </w:pPr>
    </w:p>
    <w:p w:rsidR="00103467" w:rsidRPr="00086784" w:rsidRDefault="00103467" w:rsidP="00103467">
      <w:pPr>
        <w:ind w:right="140"/>
        <w:rPr>
          <w:rFonts w:asciiTheme="majorHAnsi" w:hAnsiTheme="majorHAnsi" w:cstheme="majorHAnsi"/>
          <w:sz w:val="18"/>
          <w:szCs w:val="18"/>
        </w:rPr>
      </w:pPr>
    </w:p>
    <w:p w:rsidR="00790391" w:rsidRPr="00086784" w:rsidRDefault="00790391" w:rsidP="00103467">
      <w:pPr>
        <w:ind w:right="140"/>
        <w:rPr>
          <w:rFonts w:asciiTheme="majorHAnsi" w:hAnsiTheme="majorHAnsi" w:cstheme="majorHAnsi"/>
          <w:sz w:val="18"/>
          <w:szCs w:val="18"/>
        </w:rPr>
      </w:pPr>
    </w:p>
    <w:p w:rsidR="00790391" w:rsidRDefault="00790391" w:rsidP="00103467">
      <w:pPr>
        <w:ind w:right="140"/>
        <w:rPr>
          <w:rFonts w:cs="Tahoma"/>
        </w:rPr>
      </w:pPr>
    </w:p>
    <w:p w:rsidR="00790391" w:rsidRDefault="00790391" w:rsidP="00103467">
      <w:pPr>
        <w:ind w:right="140"/>
        <w:rPr>
          <w:rFonts w:cs="Tahoma"/>
        </w:rPr>
      </w:pPr>
    </w:p>
    <w:p w:rsidR="00790391" w:rsidRPr="00760CAF" w:rsidRDefault="00790391" w:rsidP="00103467">
      <w:pPr>
        <w:ind w:right="140"/>
        <w:rPr>
          <w:rFonts w:cs="Tahoma"/>
        </w:rPr>
      </w:pPr>
    </w:p>
    <w:sectPr w:rsidR="00790391" w:rsidRPr="00760CAF" w:rsidSect="00790391">
      <w:type w:val="continuous"/>
      <w:pgSz w:w="11906" w:h="16838"/>
      <w:pgMar w:top="567" w:right="567" w:bottom="567" w:left="326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3E" w:rsidRDefault="00F4203E" w:rsidP="00326D06">
      <w:pPr>
        <w:spacing w:before="0"/>
      </w:pPr>
      <w:r>
        <w:separator/>
      </w:r>
    </w:p>
  </w:endnote>
  <w:endnote w:type="continuationSeparator" w:id="0">
    <w:p w:rsidR="00F4203E" w:rsidRDefault="00F4203E" w:rsidP="00326D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91" w:rsidRDefault="00790391">
    <w:pPr>
      <w:pStyle w:val="Footer"/>
    </w:pPr>
    <w:r>
      <w:rPr>
        <w:noProof/>
        <w:lang w:eastAsia="en-GB"/>
      </w:rPr>
      <mc:AlternateContent>
        <mc:Choice Requires="wps">
          <w:drawing>
            <wp:anchor distT="0" distB="0" distL="114300" distR="114300" simplePos="0" relativeHeight="251665408" behindDoc="0" locked="0" layoutInCell="1" allowOverlap="1" wp14:anchorId="5C8DC514" wp14:editId="51AFF044">
              <wp:simplePos x="0" y="0"/>
              <wp:positionH relativeFrom="column">
                <wp:posOffset>-1848993</wp:posOffset>
              </wp:positionH>
              <wp:positionV relativeFrom="paragraph">
                <wp:posOffset>79248</wp:posOffset>
              </wp:positionV>
              <wp:extent cx="2374265" cy="1403985"/>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90391" w:rsidRDefault="00790391" w:rsidP="00790391">
                          <w:r>
                            <w:t>© www.sustainablelearning.com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6pt;margin-top:6.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" stroked="f">
              <v:textbox style="mso-fit-shape-to-text:t">
                <w:txbxContent>
                  <w:p w:rsidR="00790391" w:rsidRDefault="00790391" w:rsidP="00790391">
                    <w:r>
                      <w:t>© www.sustainablelearning.com</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06" w:rsidRDefault="00326D06" w:rsidP="00326D06">
    <w:pPr>
      <w:pStyle w:val="Footer"/>
      <w:jc w:val="both"/>
    </w:pPr>
    <w:r>
      <w:rPr>
        <w:noProof/>
        <w:lang w:eastAsia="en-GB"/>
      </w:rPr>
      <mc:AlternateContent>
        <mc:Choice Requires="wps">
          <w:drawing>
            <wp:anchor distT="0" distB="0" distL="114300" distR="114300" simplePos="0" relativeHeight="251663360" behindDoc="0" locked="0" layoutInCell="1" allowOverlap="1" wp14:anchorId="1C0ABF2E" wp14:editId="6E39ABA7">
              <wp:simplePos x="0" y="0"/>
              <wp:positionH relativeFrom="column">
                <wp:posOffset>-1892224</wp:posOffset>
              </wp:positionH>
              <wp:positionV relativeFrom="paragraph">
                <wp:posOffset>0</wp:posOffset>
              </wp:positionV>
              <wp:extent cx="2374265" cy="140398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6D06" w:rsidRDefault="00326D06">
                          <w:r>
                            <w:t>© www.sustainablelearning.com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49pt;margin-top:0;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5bJAIAACM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" stroked="f">
              <v:textbox style="mso-fit-shape-to-text:t">
                <w:txbxContent>
                  <w:p w:rsidR="00326D06" w:rsidRDefault="00326D06">
                    <w:r>
                      <w:t>© www.sustainablelearning.com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3E" w:rsidRDefault="00F4203E" w:rsidP="00326D06">
      <w:pPr>
        <w:spacing w:before="0"/>
      </w:pPr>
      <w:r>
        <w:separator/>
      </w:r>
    </w:p>
  </w:footnote>
  <w:footnote w:type="continuationSeparator" w:id="0">
    <w:p w:rsidR="00F4203E" w:rsidRDefault="00F4203E" w:rsidP="00326D0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06" w:rsidRDefault="006D037B" w:rsidP="00326D06">
    <w:pPr>
      <w:jc w:val="both"/>
      <w:rPr>
        <w:sz w:val="56"/>
        <w:szCs w:val="56"/>
      </w:rPr>
    </w:pPr>
    <w:r w:rsidRPr="00326D06">
      <w:rPr>
        <w:noProof/>
        <w:sz w:val="56"/>
        <w:szCs w:val="56"/>
        <w:lang w:eastAsia="en-GB"/>
      </w:rPr>
      <mc:AlternateContent>
        <mc:Choice Requires="wps">
          <w:drawing>
            <wp:anchor distT="0" distB="0" distL="114300" distR="114300" simplePos="0" relativeHeight="251661312" behindDoc="0" locked="0" layoutInCell="1" allowOverlap="1" wp14:anchorId="22AD9334" wp14:editId="77F4E61D">
              <wp:simplePos x="0" y="0"/>
              <wp:positionH relativeFrom="column">
                <wp:posOffset>-1844675</wp:posOffset>
              </wp:positionH>
              <wp:positionV relativeFrom="paragraph">
                <wp:posOffset>405130</wp:posOffset>
              </wp:positionV>
              <wp:extent cx="7285355" cy="1052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355" cy="1052830"/>
                      </a:xfrm>
                      <a:prstGeom prst="rect">
                        <a:avLst/>
                      </a:prstGeom>
                      <a:solidFill>
                        <a:srgbClr val="FFFFFF"/>
                      </a:solidFill>
                      <a:ln w="9525">
                        <a:noFill/>
                        <a:miter lim="800000"/>
                        <a:headEnd/>
                        <a:tailEnd/>
                      </a:ln>
                    </wps:spPr>
                    <wps:txbx>
                      <w:txbxContent>
                        <w:p w:rsidR="00086784" w:rsidRPr="00086784" w:rsidRDefault="00086784" w:rsidP="00086784">
                          <w:pPr>
                            <w:rPr>
                              <w:rFonts w:asciiTheme="majorHAnsi" w:hAnsiTheme="majorHAnsi" w:cstheme="majorHAnsi"/>
                              <w:color w:val="808080" w:themeColor="background1" w:themeShade="80"/>
                              <w:sz w:val="40"/>
                              <w:szCs w:val="40"/>
                            </w:rPr>
                          </w:pPr>
                          <w:r w:rsidRPr="00907E20">
                            <w:rPr>
                              <w:b/>
                              <w:color w:val="7F7F7F" w:themeColor="text1" w:themeTint="80"/>
                              <w:sz w:val="56"/>
                              <w:szCs w:val="56"/>
                            </w:rPr>
                            <w:t>Lesson plan:</w:t>
                          </w:r>
                          <w:r>
                            <w:rPr>
                              <w:b/>
                              <w:color w:val="7F7F7F" w:themeColor="text1" w:themeTint="80"/>
                              <w:sz w:val="56"/>
                              <w:szCs w:val="56"/>
                            </w:rPr>
                            <w:t xml:space="preserve"> </w:t>
                          </w:r>
                          <w:r w:rsidRPr="00086784">
                            <w:rPr>
                              <w:rFonts w:asciiTheme="majorHAnsi" w:hAnsiTheme="majorHAnsi" w:cstheme="majorHAnsi"/>
                              <w:color w:val="808080" w:themeColor="background1" w:themeShade="80"/>
                              <w:sz w:val="40"/>
                              <w:szCs w:val="40"/>
                            </w:rPr>
                            <w:t>What a load of rubbish! Creating junk sculpture</w:t>
                          </w:r>
                        </w:p>
                        <w:p w:rsidR="00326D06" w:rsidRPr="0097220C" w:rsidRDefault="00326D06" w:rsidP="00326D06">
                          <w:pPr>
                            <w:rPr>
                              <w:sz w:val="40"/>
                              <w:szCs w:val="40"/>
                            </w:rPr>
                          </w:pPr>
                        </w:p>
                        <w:p w:rsidR="00326D06" w:rsidRDefault="00326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5.25pt;margin-top:31.9pt;width:573.65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" stroked="f">
              <v:textbox>
                <w:txbxContent>
                  <w:p w:rsidR="00086784" w:rsidRPr="00086784" w:rsidRDefault="00086784" w:rsidP="00086784">
                    <w:pPr>
                      <w:rPr>
                        <w:rFonts w:asciiTheme="majorHAnsi" w:hAnsiTheme="majorHAnsi" w:cstheme="majorHAnsi"/>
                        <w:color w:val="808080" w:themeColor="background1" w:themeShade="80"/>
                        <w:sz w:val="40"/>
                        <w:szCs w:val="40"/>
                      </w:rPr>
                    </w:pPr>
                    <w:r w:rsidRPr="00907E20">
                      <w:rPr>
                        <w:b/>
                        <w:color w:val="7F7F7F" w:themeColor="text1" w:themeTint="80"/>
                        <w:sz w:val="56"/>
                        <w:szCs w:val="56"/>
                      </w:rPr>
                      <w:t>Lesson plan:</w:t>
                    </w:r>
                    <w:r>
                      <w:rPr>
                        <w:b/>
                        <w:color w:val="7F7F7F" w:themeColor="text1" w:themeTint="80"/>
                        <w:sz w:val="56"/>
                        <w:szCs w:val="56"/>
                      </w:rPr>
                      <w:t xml:space="preserve"> </w:t>
                    </w:r>
                    <w:r w:rsidRPr="00086784">
                      <w:rPr>
                        <w:rFonts w:asciiTheme="majorHAnsi" w:hAnsiTheme="majorHAnsi" w:cstheme="majorHAnsi"/>
                        <w:color w:val="808080" w:themeColor="background1" w:themeShade="80"/>
                        <w:sz w:val="40"/>
                        <w:szCs w:val="40"/>
                      </w:rPr>
                      <w:t>What a load of rubbish! Creating junk sculpture</w:t>
                    </w:r>
                  </w:p>
                  <w:p w:rsidR="00326D06" w:rsidRPr="0097220C" w:rsidRDefault="00326D06" w:rsidP="00326D06">
                    <w:pPr>
                      <w:rPr>
                        <w:sz w:val="40"/>
                        <w:szCs w:val="40"/>
                      </w:rPr>
                    </w:pPr>
                  </w:p>
                  <w:p w:rsidR="00326D06" w:rsidRDefault="00326D06"/>
                </w:txbxContent>
              </v:textbox>
            </v:shape>
          </w:pict>
        </mc:Fallback>
      </mc:AlternateContent>
    </w:r>
    <w:r>
      <w:rPr>
        <w:noProof/>
        <w:sz w:val="56"/>
        <w:szCs w:val="56"/>
        <w:lang w:eastAsia="en-GB"/>
      </w:rPr>
      <mc:AlternateContent>
        <mc:Choice Requires="wps">
          <w:drawing>
            <wp:anchor distT="0" distB="0" distL="114300" distR="114300" simplePos="0" relativeHeight="251666432" behindDoc="0" locked="0" layoutInCell="1" allowOverlap="1" wp14:anchorId="4600AE70" wp14:editId="2330D023">
              <wp:simplePos x="0" y="0"/>
              <wp:positionH relativeFrom="column">
                <wp:posOffset>-1844319</wp:posOffset>
              </wp:positionH>
              <wp:positionV relativeFrom="paragraph">
                <wp:posOffset>961466</wp:posOffset>
              </wp:positionV>
              <wp:extent cx="6868795" cy="570230"/>
              <wp:effectExtent l="0" t="0" r="8255" b="1270"/>
              <wp:wrapNone/>
              <wp:docPr id="4" name="Text Box 4"/>
              <wp:cNvGraphicFramePr/>
              <a:graphic xmlns:a="http://schemas.openxmlformats.org/drawingml/2006/main">
                <a:graphicData uri="http://schemas.microsoft.com/office/word/2010/wordprocessingShape">
                  <wps:wsp>
                    <wps:cNvSpPr txBox="1"/>
                    <wps:spPr>
                      <a:xfrm>
                        <a:off x="0" y="0"/>
                        <a:ext cx="6868795" cy="570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784" w:rsidRPr="00662F86" w:rsidRDefault="00086784" w:rsidP="00086784">
                          <w:pPr>
                            <w:rPr>
                              <w:rFonts w:ascii="Tahoma" w:hAnsi="Tahoma" w:cs="Tahoma"/>
                              <w:color w:val="000000" w:themeColor="text1"/>
                            </w:rPr>
                          </w:pPr>
                          <w:r>
                            <w:rPr>
                              <w:b/>
                              <w:color w:val="7F7F7F" w:themeColor="text1" w:themeTint="80"/>
                              <w:sz w:val="40"/>
                              <w:szCs w:val="40"/>
                            </w:rPr>
                            <w:t>Learning objective</w:t>
                          </w:r>
                          <w:r w:rsidRPr="0097220C">
                            <w:rPr>
                              <w:b/>
                              <w:color w:val="7F7F7F" w:themeColor="text1" w:themeTint="80"/>
                              <w:sz w:val="40"/>
                              <w:szCs w:val="40"/>
                            </w:rPr>
                            <w:t>:</w:t>
                          </w:r>
                          <w:r>
                            <w:rPr>
                              <w:b/>
                              <w:color w:val="7F7F7F" w:themeColor="text1" w:themeTint="80"/>
                              <w:sz w:val="40"/>
                              <w:szCs w:val="40"/>
                            </w:rPr>
                            <w:t xml:space="preserve"> </w:t>
                          </w:r>
                          <w:r w:rsidRPr="006D037B">
                            <w:rPr>
                              <w:rFonts w:asciiTheme="majorHAnsi" w:hAnsiTheme="majorHAnsi" w:cstheme="majorHAnsi"/>
                              <w:color w:val="808080" w:themeColor="background1" w:themeShade="80"/>
                              <w:sz w:val="36"/>
                              <w:szCs w:val="36"/>
                            </w:rPr>
                            <w:t>To create an original artwork from rubbish</w:t>
                          </w:r>
                        </w:p>
                        <w:p w:rsidR="00086784" w:rsidRDefault="00086784" w:rsidP="00086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45.2pt;margin-top:75.7pt;width:540.85pt;height:44.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YzjgIAAJE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" fillcolor="white [3201]" stroked="f" strokeweight=".5pt">
              <v:textbox>
                <w:txbxContent>
                  <w:p w:rsidR="00086784" w:rsidRPr="00662F86" w:rsidRDefault="00086784" w:rsidP="00086784">
                    <w:pPr>
                      <w:rPr>
                        <w:rFonts w:ascii="Tahoma" w:hAnsi="Tahoma" w:cs="Tahoma"/>
                        <w:color w:val="000000" w:themeColor="text1"/>
                      </w:rPr>
                    </w:pPr>
                    <w:r>
                      <w:rPr>
                        <w:b/>
                        <w:color w:val="7F7F7F" w:themeColor="text1" w:themeTint="80"/>
                        <w:sz w:val="40"/>
                        <w:szCs w:val="40"/>
                      </w:rPr>
                      <w:t>Learning objective</w:t>
                    </w:r>
                    <w:r w:rsidRPr="0097220C">
                      <w:rPr>
                        <w:b/>
                        <w:color w:val="7F7F7F" w:themeColor="text1" w:themeTint="80"/>
                        <w:sz w:val="40"/>
                        <w:szCs w:val="40"/>
                      </w:rPr>
                      <w:t>:</w:t>
                    </w:r>
                    <w:r>
                      <w:rPr>
                        <w:b/>
                        <w:color w:val="7F7F7F" w:themeColor="text1" w:themeTint="80"/>
                        <w:sz w:val="40"/>
                        <w:szCs w:val="40"/>
                      </w:rPr>
                      <w:t xml:space="preserve"> </w:t>
                    </w:r>
                    <w:r w:rsidRPr="006D037B">
                      <w:rPr>
                        <w:rFonts w:asciiTheme="majorHAnsi" w:hAnsiTheme="majorHAnsi" w:cstheme="majorHAnsi"/>
                        <w:color w:val="808080" w:themeColor="background1" w:themeShade="80"/>
                        <w:sz w:val="36"/>
                        <w:szCs w:val="36"/>
                      </w:rPr>
                      <w:t>To create an original artwork from rubbish</w:t>
                    </w:r>
                  </w:p>
                  <w:p w:rsidR="00086784" w:rsidRDefault="00086784" w:rsidP="00086784"/>
                </w:txbxContent>
              </v:textbox>
            </v:shape>
          </w:pict>
        </mc:Fallback>
      </mc:AlternateContent>
    </w:r>
    <w:r w:rsidR="00326D06">
      <w:rPr>
        <w:noProof/>
        <w:lang w:eastAsia="en-GB"/>
      </w:rPr>
      <w:drawing>
        <wp:anchor distT="0" distB="0" distL="114300" distR="114300" simplePos="0" relativeHeight="251659264" behindDoc="1" locked="0" layoutInCell="1" allowOverlap="1" wp14:anchorId="234D3CD2" wp14:editId="652300D4">
          <wp:simplePos x="0" y="0"/>
          <wp:positionH relativeFrom="margin">
            <wp:posOffset>3006725</wp:posOffset>
          </wp:positionH>
          <wp:positionV relativeFrom="margin">
            <wp:posOffset>-918210</wp:posOffset>
          </wp:positionV>
          <wp:extent cx="2362200" cy="810895"/>
          <wp:effectExtent l="0" t="0" r="0" b="8255"/>
          <wp:wrapTight wrapText="bothSides">
            <wp:wrapPolygon edited="0">
              <wp:start x="17419" y="0"/>
              <wp:lineTo x="0" y="3045"/>
              <wp:lineTo x="0" y="20805"/>
              <wp:lineTo x="15852" y="21312"/>
              <wp:lineTo x="17768" y="21312"/>
              <wp:lineTo x="18987" y="21312"/>
              <wp:lineTo x="19510" y="19790"/>
              <wp:lineTo x="18987" y="16745"/>
              <wp:lineTo x="21426" y="11164"/>
              <wp:lineTo x="21426" y="3045"/>
              <wp:lineTo x="18813" y="0"/>
              <wp:lineTo x="174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learning - full colour RGB.png"/>
                  <pic:cNvPicPr/>
                </pic:nvPicPr>
                <pic:blipFill>
                  <a:blip r:embed="rId1">
                    <a:extLst>
                      <a:ext uri="{28A0092B-C50C-407E-A947-70E740481C1C}">
                        <a14:useLocalDpi xmlns:a14="http://schemas.microsoft.com/office/drawing/2010/main" val="0"/>
                      </a:ext>
                    </a:extLst>
                  </a:blip>
                  <a:stretch>
                    <a:fillRect/>
                  </a:stretch>
                </pic:blipFill>
                <pic:spPr>
                  <a:xfrm>
                    <a:off x="0" y="0"/>
                    <a:ext cx="2362200" cy="810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0pt;height:405pt" o:bullet="t">
        <v:imagedata r:id="rId1" o:title="bee[1]"/>
      </v:shape>
    </w:pict>
  </w:numPicBullet>
  <w:abstractNum w:abstractNumId="0">
    <w:nsid w:val="0B7714F4"/>
    <w:multiLevelType w:val="hybridMultilevel"/>
    <w:tmpl w:val="2C9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D4F69"/>
    <w:multiLevelType w:val="hybridMultilevel"/>
    <w:tmpl w:val="5A30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71D25"/>
    <w:multiLevelType w:val="hybridMultilevel"/>
    <w:tmpl w:val="AEF8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341FC"/>
    <w:multiLevelType w:val="hybridMultilevel"/>
    <w:tmpl w:val="0498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03F8D"/>
    <w:multiLevelType w:val="hybridMultilevel"/>
    <w:tmpl w:val="7A72F97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27082A34"/>
    <w:multiLevelType w:val="hybridMultilevel"/>
    <w:tmpl w:val="6F6E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62556"/>
    <w:multiLevelType w:val="hybridMultilevel"/>
    <w:tmpl w:val="2BAA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37593"/>
    <w:multiLevelType w:val="hybridMultilevel"/>
    <w:tmpl w:val="6E1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E4D6D"/>
    <w:multiLevelType w:val="hybridMultilevel"/>
    <w:tmpl w:val="2F9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A76AFE"/>
    <w:multiLevelType w:val="hybridMultilevel"/>
    <w:tmpl w:val="0E36A674"/>
    <w:lvl w:ilvl="0" w:tplc="297CE1DE">
      <w:start w:val="1"/>
      <w:numFmt w:val="bullet"/>
      <w:pStyle w:val="BulletLis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5535F1"/>
    <w:multiLevelType w:val="hybridMultilevel"/>
    <w:tmpl w:val="3F90C37A"/>
    <w:lvl w:ilvl="0" w:tplc="7CB007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456FA"/>
    <w:multiLevelType w:val="hybridMultilevel"/>
    <w:tmpl w:val="E63E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A0D29"/>
    <w:multiLevelType w:val="hybridMultilevel"/>
    <w:tmpl w:val="FEE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C1060"/>
    <w:multiLevelType w:val="hybridMultilevel"/>
    <w:tmpl w:val="B0F2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B6C87"/>
    <w:multiLevelType w:val="hybridMultilevel"/>
    <w:tmpl w:val="9332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B0449"/>
    <w:multiLevelType w:val="hybridMultilevel"/>
    <w:tmpl w:val="4ACE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142CCA"/>
    <w:multiLevelType w:val="hybridMultilevel"/>
    <w:tmpl w:val="FB5A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4F6C1F"/>
    <w:multiLevelType w:val="multilevel"/>
    <w:tmpl w:val="FB5A41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F5358AE"/>
    <w:multiLevelType w:val="hybridMultilevel"/>
    <w:tmpl w:val="985E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D65B58"/>
    <w:multiLevelType w:val="hybridMultilevel"/>
    <w:tmpl w:val="36F23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C509CE"/>
    <w:multiLevelType w:val="hybridMultilevel"/>
    <w:tmpl w:val="C976504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nsid w:val="6C7D4A24"/>
    <w:multiLevelType w:val="hybridMultilevel"/>
    <w:tmpl w:val="20B2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410A2"/>
    <w:multiLevelType w:val="hybridMultilevel"/>
    <w:tmpl w:val="B090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224F53"/>
    <w:multiLevelType w:val="hybridMultilevel"/>
    <w:tmpl w:val="CDB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05425B"/>
    <w:multiLevelType w:val="hybridMultilevel"/>
    <w:tmpl w:val="D3C8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A81A4D"/>
    <w:multiLevelType w:val="hybridMultilevel"/>
    <w:tmpl w:val="412A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9"/>
  </w:num>
  <w:num w:numId="5">
    <w:abstractNumId w:val="0"/>
  </w:num>
  <w:num w:numId="6">
    <w:abstractNumId w:val="12"/>
  </w:num>
  <w:num w:numId="7">
    <w:abstractNumId w:val="18"/>
  </w:num>
  <w:num w:numId="8">
    <w:abstractNumId w:val="9"/>
  </w:num>
  <w:num w:numId="9">
    <w:abstractNumId w:val="13"/>
  </w:num>
  <w:num w:numId="10">
    <w:abstractNumId w:val="9"/>
  </w:num>
  <w:num w:numId="11">
    <w:abstractNumId w:val="6"/>
  </w:num>
  <w:num w:numId="12">
    <w:abstractNumId w:val="7"/>
  </w:num>
  <w:num w:numId="13">
    <w:abstractNumId w:val="2"/>
  </w:num>
  <w:num w:numId="14">
    <w:abstractNumId w:val="5"/>
  </w:num>
  <w:num w:numId="15">
    <w:abstractNumId w:val="10"/>
  </w:num>
  <w:num w:numId="16">
    <w:abstractNumId w:val="21"/>
  </w:num>
  <w:num w:numId="17">
    <w:abstractNumId w:val="11"/>
  </w:num>
  <w:num w:numId="18">
    <w:abstractNumId w:val="4"/>
  </w:num>
  <w:num w:numId="19">
    <w:abstractNumId w:val="14"/>
  </w:num>
  <w:num w:numId="20">
    <w:abstractNumId w:val="22"/>
  </w:num>
  <w:num w:numId="21">
    <w:abstractNumId w:val="15"/>
  </w:num>
  <w:num w:numId="22">
    <w:abstractNumId w:val="23"/>
  </w:num>
  <w:num w:numId="23">
    <w:abstractNumId w:val="24"/>
  </w:num>
  <w:num w:numId="24">
    <w:abstractNumId w:val="19"/>
  </w:num>
  <w:num w:numId="25">
    <w:abstractNumId w:val="3"/>
  </w:num>
  <w:num w:numId="26">
    <w:abstractNumId w:val="25"/>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ocumentProtection w:edit="readOnly" w:enforcement="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1F"/>
    <w:rsid w:val="000230E0"/>
    <w:rsid w:val="00086784"/>
    <w:rsid w:val="000B4520"/>
    <w:rsid w:val="000D4D2B"/>
    <w:rsid w:val="000E0021"/>
    <w:rsid w:val="00103467"/>
    <w:rsid w:val="00105121"/>
    <w:rsid w:val="00130572"/>
    <w:rsid w:val="001A760F"/>
    <w:rsid w:val="001D56C5"/>
    <w:rsid w:val="002A5D79"/>
    <w:rsid w:val="002C0396"/>
    <w:rsid w:val="002D3C2B"/>
    <w:rsid w:val="00311F3C"/>
    <w:rsid w:val="00326D06"/>
    <w:rsid w:val="0034402B"/>
    <w:rsid w:val="003D62D3"/>
    <w:rsid w:val="00405A2D"/>
    <w:rsid w:val="00424625"/>
    <w:rsid w:val="004421DB"/>
    <w:rsid w:val="00542453"/>
    <w:rsid w:val="0055341F"/>
    <w:rsid w:val="00564B06"/>
    <w:rsid w:val="00595AE1"/>
    <w:rsid w:val="005C03FE"/>
    <w:rsid w:val="005C3A3E"/>
    <w:rsid w:val="00651E7D"/>
    <w:rsid w:val="006627F0"/>
    <w:rsid w:val="00666EA7"/>
    <w:rsid w:val="0069373D"/>
    <w:rsid w:val="006D037B"/>
    <w:rsid w:val="006F2264"/>
    <w:rsid w:val="006F4BB1"/>
    <w:rsid w:val="007026B8"/>
    <w:rsid w:val="00741D69"/>
    <w:rsid w:val="00760CAF"/>
    <w:rsid w:val="00790391"/>
    <w:rsid w:val="007C2104"/>
    <w:rsid w:val="008411BD"/>
    <w:rsid w:val="008477A5"/>
    <w:rsid w:val="008B2934"/>
    <w:rsid w:val="008C07E5"/>
    <w:rsid w:val="008D1EBC"/>
    <w:rsid w:val="00907E20"/>
    <w:rsid w:val="00912BA7"/>
    <w:rsid w:val="00943FD4"/>
    <w:rsid w:val="0097220C"/>
    <w:rsid w:val="00A51F45"/>
    <w:rsid w:val="00A6420D"/>
    <w:rsid w:val="00AF3842"/>
    <w:rsid w:val="00BA3CCB"/>
    <w:rsid w:val="00BB61E8"/>
    <w:rsid w:val="00BF3E3D"/>
    <w:rsid w:val="00C325DD"/>
    <w:rsid w:val="00C36E24"/>
    <w:rsid w:val="00C80D67"/>
    <w:rsid w:val="00CE05EA"/>
    <w:rsid w:val="00D1651D"/>
    <w:rsid w:val="00D579C7"/>
    <w:rsid w:val="00DD4660"/>
    <w:rsid w:val="00DE20F4"/>
    <w:rsid w:val="00E033ED"/>
    <w:rsid w:val="00E77551"/>
    <w:rsid w:val="00E82ECF"/>
    <w:rsid w:val="00F4203E"/>
    <w:rsid w:val="00F87BAA"/>
    <w:rsid w:val="00F96046"/>
    <w:rsid w:val="00FB02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F91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26B8"/>
    <w:pPr>
      <w:spacing w:before="120"/>
    </w:pPr>
    <w:rPr>
      <w:rFonts w:ascii="Calibri" w:hAnsi="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7F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7F0"/>
    <w:pPr>
      <w:spacing w:after="200" w:line="276" w:lineRule="auto"/>
      <w:ind w:left="720"/>
      <w:contextualSpacing/>
    </w:pPr>
    <w:rPr>
      <w:rFonts w:asciiTheme="minorHAnsi" w:eastAsiaTheme="minorHAnsi" w:hAnsiTheme="minorHAnsi" w:cstheme="minorBidi"/>
      <w:sz w:val="22"/>
      <w:szCs w:val="22"/>
    </w:rPr>
  </w:style>
  <w:style w:type="character" w:customStyle="1" w:styleId="Header1">
    <w:name w:val="Header1"/>
    <w:basedOn w:val="DefaultParagraphFont"/>
    <w:uiPriority w:val="1"/>
    <w:qFormat/>
    <w:rsid w:val="00BF3E3D"/>
    <w:rPr>
      <w:rFonts w:ascii="Calibri" w:eastAsiaTheme="minorHAnsi" w:hAnsi="Calibri" w:cs="Tahoma"/>
      <w:b/>
      <w:color w:val="366521"/>
      <w:sz w:val="28"/>
      <w:szCs w:val="28"/>
    </w:rPr>
  </w:style>
  <w:style w:type="paragraph" w:customStyle="1" w:styleId="Normal-noparagraphspace">
    <w:name w:val="Normal-no paragraph space"/>
    <w:basedOn w:val="Normal"/>
    <w:qFormat/>
    <w:rsid w:val="00AF3842"/>
    <w:pPr>
      <w:spacing w:before="0"/>
    </w:pPr>
    <w:rPr>
      <w:rFonts w:eastAsiaTheme="minorHAnsi" w:cs="Tahoma"/>
    </w:rPr>
  </w:style>
  <w:style w:type="paragraph" w:customStyle="1" w:styleId="BulletList">
    <w:name w:val="Bullet List"/>
    <w:basedOn w:val="ListParagraph"/>
    <w:qFormat/>
    <w:rsid w:val="00130572"/>
    <w:pPr>
      <w:numPr>
        <w:numId w:val="4"/>
      </w:numPr>
      <w:spacing w:after="20" w:line="240" w:lineRule="auto"/>
    </w:pPr>
    <w:rPr>
      <w:rFonts w:ascii="Calibri" w:hAnsi="Calibri" w:cs="Tahoma"/>
      <w:sz w:val="20"/>
      <w:szCs w:val="20"/>
    </w:rPr>
  </w:style>
  <w:style w:type="paragraph" w:customStyle="1" w:styleId="Header2">
    <w:name w:val="Header2"/>
    <w:basedOn w:val="Normal-noparagraphspace"/>
    <w:qFormat/>
    <w:rsid w:val="000E0021"/>
    <w:rPr>
      <w:b/>
      <w:color w:val="DB6822"/>
      <w:sz w:val="22"/>
      <w:szCs w:val="22"/>
    </w:rPr>
  </w:style>
  <w:style w:type="paragraph" w:customStyle="1" w:styleId="Headerwithlineontop">
    <w:name w:val="Header with line on top"/>
    <w:basedOn w:val="Header2"/>
    <w:qFormat/>
    <w:rsid w:val="00D1651D"/>
    <w:pPr>
      <w:pBdr>
        <w:top w:val="single" w:sz="18" w:space="2" w:color="3D6B2F"/>
      </w:pBdr>
      <w:spacing w:before="180"/>
    </w:pPr>
    <w:rPr>
      <w:color w:val="366521"/>
      <w:sz w:val="28"/>
    </w:rPr>
  </w:style>
  <w:style w:type="paragraph" w:customStyle="1" w:styleId="Default">
    <w:name w:val="Default"/>
    <w:rsid w:val="000E0021"/>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0E0021"/>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0021"/>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326D06"/>
    <w:pPr>
      <w:tabs>
        <w:tab w:val="center" w:pos="4513"/>
        <w:tab w:val="right" w:pos="9026"/>
      </w:tabs>
      <w:spacing w:before="0"/>
    </w:pPr>
  </w:style>
  <w:style w:type="character" w:customStyle="1" w:styleId="HeaderChar">
    <w:name w:val="Header Char"/>
    <w:basedOn w:val="DefaultParagraphFont"/>
    <w:link w:val="Header"/>
    <w:uiPriority w:val="99"/>
    <w:rsid w:val="00326D06"/>
    <w:rPr>
      <w:rFonts w:ascii="Calibri" w:hAnsi="Calibri"/>
      <w:lang w:val="en-GB" w:eastAsia="en-US"/>
    </w:rPr>
  </w:style>
  <w:style w:type="paragraph" w:styleId="Footer">
    <w:name w:val="footer"/>
    <w:basedOn w:val="Normal"/>
    <w:link w:val="FooterChar"/>
    <w:uiPriority w:val="99"/>
    <w:unhideWhenUsed/>
    <w:rsid w:val="00326D06"/>
    <w:pPr>
      <w:tabs>
        <w:tab w:val="center" w:pos="4513"/>
        <w:tab w:val="right" w:pos="9026"/>
      </w:tabs>
      <w:spacing w:before="0"/>
    </w:pPr>
  </w:style>
  <w:style w:type="character" w:customStyle="1" w:styleId="FooterChar">
    <w:name w:val="Footer Char"/>
    <w:basedOn w:val="DefaultParagraphFont"/>
    <w:link w:val="Footer"/>
    <w:uiPriority w:val="99"/>
    <w:rsid w:val="00326D06"/>
    <w:rPr>
      <w:rFonts w:ascii="Calibri" w:hAnsi="Calibri"/>
      <w:lang w:val="en-GB" w:eastAsia="en-US"/>
    </w:rPr>
  </w:style>
  <w:style w:type="paragraph" w:styleId="NoSpacing">
    <w:name w:val="No Spacing"/>
    <w:uiPriority w:val="1"/>
    <w:qFormat/>
    <w:rsid w:val="00FB028C"/>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26B8"/>
    <w:pPr>
      <w:spacing w:before="120"/>
    </w:pPr>
    <w:rPr>
      <w:rFonts w:ascii="Calibri" w:hAnsi="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7F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7F0"/>
    <w:pPr>
      <w:spacing w:after="200" w:line="276" w:lineRule="auto"/>
      <w:ind w:left="720"/>
      <w:contextualSpacing/>
    </w:pPr>
    <w:rPr>
      <w:rFonts w:asciiTheme="minorHAnsi" w:eastAsiaTheme="minorHAnsi" w:hAnsiTheme="minorHAnsi" w:cstheme="minorBidi"/>
      <w:sz w:val="22"/>
      <w:szCs w:val="22"/>
    </w:rPr>
  </w:style>
  <w:style w:type="character" w:customStyle="1" w:styleId="Header1">
    <w:name w:val="Header1"/>
    <w:basedOn w:val="DefaultParagraphFont"/>
    <w:uiPriority w:val="1"/>
    <w:qFormat/>
    <w:rsid w:val="00BF3E3D"/>
    <w:rPr>
      <w:rFonts w:ascii="Calibri" w:eastAsiaTheme="minorHAnsi" w:hAnsi="Calibri" w:cs="Tahoma"/>
      <w:b/>
      <w:color w:val="366521"/>
      <w:sz w:val="28"/>
      <w:szCs w:val="28"/>
    </w:rPr>
  </w:style>
  <w:style w:type="paragraph" w:customStyle="1" w:styleId="Normal-noparagraphspace">
    <w:name w:val="Normal-no paragraph space"/>
    <w:basedOn w:val="Normal"/>
    <w:qFormat/>
    <w:rsid w:val="00AF3842"/>
    <w:pPr>
      <w:spacing w:before="0"/>
    </w:pPr>
    <w:rPr>
      <w:rFonts w:eastAsiaTheme="minorHAnsi" w:cs="Tahoma"/>
    </w:rPr>
  </w:style>
  <w:style w:type="paragraph" w:customStyle="1" w:styleId="BulletList">
    <w:name w:val="Bullet List"/>
    <w:basedOn w:val="ListParagraph"/>
    <w:qFormat/>
    <w:rsid w:val="00130572"/>
    <w:pPr>
      <w:numPr>
        <w:numId w:val="4"/>
      </w:numPr>
      <w:spacing w:after="20" w:line="240" w:lineRule="auto"/>
    </w:pPr>
    <w:rPr>
      <w:rFonts w:ascii="Calibri" w:hAnsi="Calibri" w:cs="Tahoma"/>
      <w:sz w:val="20"/>
      <w:szCs w:val="20"/>
    </w:rPr>
  </w:style>
  <w:style w:type="paragraph" w:customStyle="1" w:styleId="Header2">
    <w:name w:val="Header2"/>
    <w:basedOn w:val="Normal-noparagraphspace"/>
    <w:qFormat/>
    <w:rsid w:val="000E0021"/>
    <w:rPr>
      <w:b/>
      <w:color w:val="DB6822"/>
      <w:sz w:val="22"/>
      <w:szCs w:val="22"/>
    </w:rPr>
  </w:style>
  <w:style w:type="paragraph" w:customStyle="1" w:styleId="Headerwithlineontop">
    <w:name w:val="Header with line on top"/>
    <w:basedOn w:val="Header2"/>
    <w:qFormat/>
    <w:rsid w:val="00D1651D"/>
    <w:pPr>
      <w:pBdr>
        <w:top w:val="single" w:sz="18" w:space="2" w:color="3D6B2F"/>
      </w:pBdr>
      <w:spacing w:before="180"/>
    </w:pPr>
    <w:rPr>
      <w:color w:val="366521"/>
      <w:sz w:val="28"/>
    </w:rPr>
  </w:style>
  <w:style w:type="paragraph" w:customStyle="1" w:styleId="Default">
    <w:name w:val="Default"/>
    <w:rsid w:val="000E0021"/>
    <w:pPr>
      <w:autoSpaceDE w:val="0"/>
      <w:autoSpaceDN w:val="0"/>
      <w:adjustRightInd w:val="0"/>
    </w:pPr>
    <w:rPr>
      <w:rFonts w:ascii="Arial" w:eastAsiaTheme="minorHAnsi" w:hAnsi="Arial" w:cs="Arial"/>
      <w:color w:val="000000"/>
      <w:sz w:val="24"/>
      <w:szCs w:val="24"/>
      <w:lang w:val="en-GB" w:eastAsia="en-US"/>
    </w:rPr>
  </w:style>
  <w:style w:type="paragraph" w:styleId="BalloonText">
    <w:name w:val="Balloon Text"/>
    <w:basedOn w:val="Normal"/>
    <w:link w:val="BalloonTextChar"/>
    <w:uiPriority w:val="99"/>
    <w:semiHidden/>
    <w:unhideWhenUsed/>
    <w:rsid w:val="000E0021"/>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0021"/>
    <w:rPr>
      <w:rFonts w:ascii="Tahoma" w:eastAsiaTheme="minorHAnsi" w:hAnsi="Tahoma" w:cs="Tahoma"/>
      <w:sz w:val="16"/>
      <w:szCs w:val="16"/>
      <w:lang w:val="en-GB" w:eastAsia="en-US"/>
    </w:rPr>
  </w:style>
  <w:style w:type="paragraph" w:styleId="Header">
    <w:name w:val="header"/>
    <w:basedOn w:val="Normal"/>
    <w:link w:val="HeaderChar"/>
    <w:uiPriority w:val="99"/>
    <w:unhideWhenUsed/>
    <w:rsid w:val="00326D06"/>
    <w:pPr>
      <w:tabs>
        <w:tab w:val="center" w:pos="4513"/>
        <w:tab w:val="right" w:pos="9026"/>
      </w:tabs>
      <w:spacing w:before="0"/>
    </w:pPr>
  </w:style>
  <w:style w:type="character" w:customStyle="1" w:styleId="HeaderChar">
    <w:name w:val="Header Char"/>
    <w:basedOn w:val="DefaultParagraphFont"/>
    <w:link w:val="Header"/>
    <w:uiPriority w:val="99"/>
    <w:rsid w:val="00326D06"/>
    <w:rPr>
      <w:rFonts w:ascii="Calibri" w:hAnsi="Calibri"/>
      <w:lang w:val="en-GB" w:eastAsia="en-US"/>
    </w:rPr>
  </w:style>
  <w:style w:type="paragraph" w:styleId="Footer">
    <w:name w:val="footer"/>
    <w:basedOn w:val="Normal"/>
    <w:link w:val="FooterChar"/>
    <w:uiPriority w:val="99"/>
    <w:unhideWhenUsed/>
    <w:rsid w:val="00326D06"/>
    <w:pPr>
      <w:tabs>
        <w:tab w:val="center" w:pos="4513"/>
        <w:tab w:val="right" w:pos="9026"/>
      </w:tabs>
      <w:spacing w:before="0"/>
    </w:pPr>
  </w:style>
  <w:style w:type="character" w:customStyle="1" w:styleId="FooterChar">
    <w:name w:val="Footer Char"/>
    <w:basedOn w:val="DefaultParagraphFont"/>
    <w:link w:val="Footer"/>
    <w:uiPriority w:val="99"/>
    <w:rsid w:val="00326D06"/>
    <w:rPr>
      <w:rFonts w:ascii="Calibri" w:hAnsi="Calibri"/>
      <w:lang w:val="en-GB" w:eastAsia="en-US"/>
    </w:rPr>
  </w:style>
  <w:style w:type="paragraph" w:styleId="NoSpacing">
    <w:name w:val="No Spacing"/>
    <w:uiPriority w:val="1"/>
    <w:qFormat/>
    <w:rsid w:val="00FB028C"/>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EC98-F87C-4BAA-A137-8FDAECF1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Bugsy Malone</dc:creator>
  <cp:lastModifiedBy>Jodie Henshall</cp:lastModifiedBy>
  <cp:revision>2</cp:revision>
  <cp:lastPrinted>2015-10-27T12:42:00Z</cp:lastPrinted>
  <dcterms:created xsi:type="dcterms:W3CDTF">2019-03-06T16:55:00Z</dcterms:created>
  <dcterms:modified xsi:type="dcterms:W3CDTF">2019-03-06T16:55:00Z</dcterms:modified>
</cp:coreProperties>
</file>